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B7A39">
      <w:pPr>
        <w:pStyle w:val="ConsPlusNormal"/>
        <w:spacing w:before="200"/>
      </w:pPr>
      <w:bookmarkStart w:id="0" w:name="_GoBack"/>
      <w:bookmarkEnd w:id="0"/>
    </w:p>
    <w:p w:rsidR="00000000" w:rsidRDefault="004B7A39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4B7A39">
      <w:pPr>
        <w:pStyle w:val="ConsPlusNormal"/>
        <w:spacing w:before="200"/>
        <w:jc w:val="both"/>
      </w:pPr>
      <w:r>
        <w:t>Республики Беларусь 3 января 2007 г. N 5/24450</w:t>
      </w:r>
    </w:p>
    <w:p w:rsidR="00000000" w:rsidRDefault="004B7A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7A39">
      <w:pPr>
        <w:pStyle w:val="ConsPlusNormal"/>
        <w:jc w:val="both"/>
      </w:pPr>
    </w:p>
    <w:p w:rsidR="00000000" w:rsidRDefault="004B7A39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4B7A39">
      <w:pPr>
        <w:pStyle w:val="ConsPlusTitle"/>
        <w:jc w:val="center"/>
      </w:pPr>
      <w:r>
        <w:t>28 декабря 2006 г. N 1737</w:t>
      </w:r>
    </w:p>
    <w:p w:rsidR="00000000" w:rsidRDefault="004B7A39">
      <w:pPr>
        <w:pStyle w:val="ConsPlusTitle"/>
        <w:jc w:val="center"/>
      </w:pPr>
    </w:p>
    <w:p w:rsidR="00000000" w:rsidRDefault="004B7A39">
      <w:pPr>
        <w:pStyle w:val="ConsPlusTitle"/>
        <w:jc w:val="center"/>
      </w:pPr>
      <w:r>
        <w:t>ОБ УТВЕРЖДЕНИИ ПЕРЕЧНЯ ДОКУМЕНТОВ, ПО КОТОРЫМ ВЗЫСКАНИЕ ПРОИЗВОДИТСЯ В БЕССПОРНОМ ПОРЯДКЕ НА ОСНОВАНИИ ИСПОЛНИТЕЛЬНЫХ НАДПИСЕЙ</w:t>
      </w:r>
    </w:p>
    <w:p w:rsidR="00000000" w:rsidRDefault="004B7A3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B7A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10.01.2008 N 21,</w:t>
            </w:r>
          </w:p>
          <w:p w:rsidR="00000000" w:rsidRDefault="004B7A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21.07.2008 N 1048, от 02.08.2008 N 1103, от 23.10.2009 N 1383,</w:t>
            </w:r>
          </w:p>
          <w:p w:rsidR="00000000" w:rsidRDefault="004B7A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13.06.201</w:t>
            </w:r>
            <w:r>
              <w:rPr>
                <w:color w:val="392C69"/>
              </w:rPr>
              <w:t>1 N 768, от 04.08.2011 N 1049, от 11.11.2011 N 1518,</w:t>
            </w:r>
          </w:p>
          <w:p w:rsidR="00000000" w:rsidRDefault="004B7A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27.08.2012 N 789, от 08.05.2013 N 356, от 10.07.2013 N 604,</w:t>
            </w:r>
          </w:p>
          <w:p w:rsidR="00000000" w:rsidRDefault="004B7A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22.08.2013 N 736, от 14.11.2013 N 977, от 13.01.2014 N 19,</w:t>
            </w:r>
          </w:p>
          <w:p w:rsidR="00000000" w:rsidRDefault="004B7A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15.10.2014 N 975, от 28.07.2015 N 642, от 18.09.2015 N 781,</w:t>
            </w:r>
          </w:p>
          <w:p w:rsidR="00000000" w:rsidRDefault="004B7A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06.11.2015 N</w:t>
            </w:r>
            <w:r>
              <w:rPr>
                <w:color w:val="392C69"/>
              </w:rPr>
              <w:t xml:space="preserve"> 928, от 18.04.2016 N 312, от 16.08.2016 N 638,</w:t>
            </w:r>
          </w:p>
          <w:p w:rsidR="00000000" w:rsidRDefault="004B7A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25.10.2016 N 874, от 16.01.2017 N 38, от 01.08.2017 N 575,</w:t>
            </w:r>
          </w:p>
          <w:p w:rsidR="00000000" w:rsidRDefault="004B7A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25.05.2018 N 396, от 05.12.2019 N 839, от 28.12.2019 N 931,</w:t>
            </w:r>
          </w:p>
          <w:p w:rsidR="00000000" w:rsidRDefault="004B7A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24.06.2020 N 368, от 16.12.2020 N 727, от 11.01.2022 N 17)</w:t>
            </w:r>
          </w:p>
        </w:tc>
      </w:tr>
    </w:tbl>
    <w:p w:rsidR="00000000" w:rsidRDefault="004B7A39">
      <w:pPr>
        <w:pStyle w:val="ConsPlusNormal"/>
        <w:jc w:val="both"/>
      </w:pPr>
    </w:p>
    <w:p w:rsidR="00000000" w:rsidRDefault="004B7A39">
      <w:pPr>
        <w:pStyle w:val="ConsPlusNormal"/>
        <w:ind w:firstLine="540"/>
        <w:jc w:val="both"/>
      </w:pPr>
      <w:r>
        <w:t>Совет Министров Республики Беларусь ПОСТАНОВЛЯЕТ: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1. Утвердить прилагаемый перечень документов, по которым взыскание производится в бесспорном порядке на основании исполнительных надписей.</w:t>
      </w:r>
    </w:p>
    <w:p w:rsidR="00000000" w:rsidRDefault="004B7A39">
      <w:pPr>
        <w:pStyle w:val="ConsPlusNormal"/>
        <w:jc w:val="both"/>
      </w:pPr>
      <w:r>
        <w:t>(в ред. постановления Совмина от 11.11.2011 N 1518)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1-1. Для соверш</w:t>
      </w:r>
      <w:r>
        <w:t>ения исполнительной надписи взыскатель подает заявление о ее совершении, в котором должны быть указаны фамилия, собственное имя, отчество (если таковое имеется), наименование взыскателя и должника, их место жительства (место пребывания) или место нахождени</w:t>
      </w:r>
      <w:r>
        <w:t>я, а также иные сведения, предусмотренные законодательством.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Если взыскание задолженности по требованиям, основанным на кредитном договоре, ином договоре, содержащем существенные условия кредитного договора, неустойки (штрафа, пени) производится по частям,</w:t>
      </w:r>
      <w:r>
        <w:t xml:space="preserve"> то взыскателем в заявлении о совершении исполнительной надписи указываются сведения о совершенных по данному договору исполнительных надписях и (или) вынесенных судебных постановлениях с указанием сумм и периодов взыскания.</w:t>
      </w:r>
    </w:p>
    <w:p w:rsidR="00000000" w:rsidRDefault="004B7A39">
      <w:pPr>
        <w:pStyle w:val="ConsPlusNormal"/>
        <w:jc w:val="both"/>
      </w:pPr>
      <w:r>
        <w:t>(часть вторая п. 1-1 введена по</w:t>
      </w:r>
      <w:r>
        <w:t>становлением Совмина от 28.12.2019 N 931)</w:t>
      </w:r>
    </w:p>
    <w:p w:rsidR="00000000" w:rsidRDefault="004B7A39">
      <w:pPr>
        <w:pStyle w:val="ConsPlusNormal"/>
        <w:jc w:val="both"/>
      </w:pPr>
      <w:r>
        <w:t>(п. 1-1 введен постановлением Совмина от 11.11.2011 N 1518)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2. Признать утратившими силу постановления Правительства Республики Беларусь согласно приложению.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3. Республиканским органам государственного управления и</w:t>
      </w:r>
      <w:r>
        <w:t xml:space="preserve"> иным государственным организациям, подчиненным Правительству Республики Беларусь, обеспечить приведение нормативных правовых актов в соответствие с настоящим постановлением, а также принять иные меры по его реализации.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 xml:space="preserve">4. Настоящее постановление вступает </w:t>
      </w:r>
      <w:r>
        <w:t>в силу с 1 января 2007 г.</w:t>
      </w:r>
    </w:p>
    <w:p w:rsidR="00000000" w:rsidRDefault="004B7A39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B7A39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Default="004B7A39">
            <w:pPr>
              <w:pStyle w:val="ConsPlusNormal"/>
              <w:jc w:val="right"/>
            </w:pPr>
            <w:r>
              <w:t>С.Сидорский</w:t>
            </w:r>
          </w:p>
        </w:tc>
      </w:tr>
    </w:tbl>
    <w:p w:rsidR="00000000" w:rsidRDefault="004B7A39">
      <w:pPr>
        <w:pStyle w:val="ConsPlusNormal"/>
        <w:jc w:val="both"/>
      </w:pPr>
    </w:p>
    <w:p w:rsidR="00000000" w:rsidRDefault="004B7A39">
      <w:pPr>
        <w:pStyle w:val="ConsPlusNormal"/>
        <w:jc w:val="both"/>
      </w:pPr>
    </w:p>
    <w:p w:rsidR="00000000" w:rsidRDefault="004B7A39">
      <w:pPr>
        <w:pStyle w:val="ConsPlusNormal"/>
        <w:jc w:val="both"/>
      </w:pPr>
    </w:p>
    <w:p w:rsidR="00000000" w:rsidRDefault="004B7A39">
      <w:pPr>
        <w:pStyle w:val="ConsPlusNormal"/>
        <w:jc w:val="both"/>
      </w:pPr>
    </w:p>
    <w:p w:rsidR="00000000" w:rsidRDefault="004B7A39">
      <w:pPr>
        <w:pStyle w:val="ConsPlusNormal"/>
        <w:jc w:val="both"/>
      </w:pPr>
    </w:p>
    <w:p w:rsidR="00000000" w:rsidRDefault="004B7A39">
      <w:pPr>
        <w:pStyle w:val="ConsPlusNonformat"/>
        <w:jc w:val="both"/>
      </w:pPr>
      <w:r>
        <w:t xml:space="preserve">                                                  УТВЕРЖДЕНО</w:t>
      </w:r>
    </w:p>
    <w:p w:rsidR="00000000" w:rsidRDefault="004B7A39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000000" w:rsidRDefault="004B7A39">
      <w:pPr>
        <w:pStyle w:val="ConsPlusNonformat"/>
        <w:jc w:val="both"/>
      </w:pPr>
      <w:r>
        <w:lastRenderedPageBreak/>
        <w:t xml:space="preserve">                                                  Совета Министров</w:t>
      </w:r>
    </w:p>
    <w:p w:rsidR="00000000" w:rsidRDefault="004B7A39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000000" w:rsidRDefault="004B7A39">
      <w:pPr>
        <w:pStyle w:val="ConsPlusNonformat"/>
        <w:jc w:val="both"/>
      </w:pPr>
      <w:r>
        <w:t xml:space="preserve">                                                  28.12.2006 N 1737</w:t>
      </w:r>
    </w:p>
    <w:p w:rsidR="00000000" w:rsidRDefault="004B7A39">
      <w:pPr>
        <w:pStyle w:val="ConsPlusNonformat"/>
        <w:jc w:val="both"/>
      </w:pPr>
      <w:r>
        <w:t xml:space="preserve">                                                  (</w:t>
      </w:r>
      <w:r>
        <w:t>в редакции постановления</w:t>
      </w:r>
    </w:p>
    <w:p w:rsidR="00000000" w:rsidRDefault="004B7A39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000000" w:rsidRDefault="004B7A39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000000" w:rsidRDefault="004B7A39">
      <w:pPr>
        <w:pStyle w:val="ConsPlusNonformat"/>
        <w:jc w:val="both"/>
      </w:pPr>
      <w:r>
        <w:t xml:space="preserve">                                                  11.11.2011 N 1518)</w:t>
      </w:r>
    </w:p>
    <w:p w:rsidR="00000000" w:rsidRDefault="004B7A39">
      <w:pPr>
        <w:pStyle w:val="ConsPlusNormal"/>
        <w:jc w:val="both"/>
      </w:pPr>
    </w:p>
    <w:p w:rsidR="00000000" w:rsidRDefault="004B7A39">
      <w:pPr>
        <w:pStyle w:val="ConsPlusTitle"/>
        <w:jc w:val="center"/>
      </w:pPr>
      <w:bookmarkStart w:id="1" w:name="Par50"/>
      <w:bookmarkEnd w:id="1"/>
      <w:r>
        <w:t>ПЕРЕЧЕНЬ</w:t>
      </w:r>
    </w:p>
    <w:p w:rsidR="00000000" w:rsidRDefault="004B7A39">
      <w:pPr>
        <w:pStyle w:val="ConsPlusTitle"/>
        <w:jc w:val="center"/>
      </w:pPr>
      <w:r>
        <w:t>ДОКУМ</w:t>
      </w:r>
      <w:r>
        <w:t>ЕНТОВ, ПО КОТОРЫМ ВЗЫСКАНИЕ ПРОИЗВОДИТСЯ В БЕССПОРНОМ ПОРЯДКЕ НА ОСНОВАНИИ ИСПОЛНИТЕЛЬНЫХ НАДПИСЕЙ</w:t>
      </w:r>
    </w:p>
    <w:p w:rsidR="00000000" w:rsidRDefault="004B7A3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B7A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11.11.2011 N 1518,</w:t>
            </w:r>
          </w:p>
          <w:p w:rsidR="00000000" w:rsidRDefault="004B7A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27.08.2012 N 789, от 08.05.2013 N 356, от 10.07.2013 N 604,</w:t>
            </w:r>
          </w:p>
          <w:p w:rsidR="00000000" w:rsidRDefault="004B7A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22.08.2013 N 736, от 14.11.2013 N 977,</w:t>
            </w:r>
            <w:r>
              <w:rPr>
                <w:color w:val="392C69"/>
              </w:rPr>
              <w:t xml:space="preserve"> от 13.01.2014 N 19,</w:t>
            </w:r>
          </w:p>
          <w:p w:rsidR="00000000" w:rsidRDefault="004B7A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15.10.2014 N 975, от 28.07.2015 N 642, от 18.09.2015 N 781,</w:t>
            </w:r>
          </w:p>
          <w:p w:rsidR="00000000" w:rsidRDefault="004B7A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06.11.2015 N 928, от 18.04.2016 N 312, от 16.08.2016 N 638,</w:t>
            </w:r>
          </w:p>
          <w:p w:rsidR="00000000" w:rsidRDefault="004B7A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25.10.2016 N 874, от 16.01.2017 N 38, от 01.08.2017 N 575,</w:t>
            </w:r>
          </w:p>
          <w:p w:rsidR="00000000" w:rsidRDefault="004B7A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25.05.2018 N 396, от 05.12.2019 N 839, от 28.12.2019 N 931,</w:t>
            </w:r>
          </w:p>
          <w:p w:rsidR="00000000" w:rsidRDefault="004B7A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24.06.2020 N 368, от 16.12.2020 N 727, от 11.01.2022 N 17)</w:t>
            </w:r>
          </w:p>
        </w:tc>
      </w:tr>
    </w:tbl>
    <w:p w:rsidR="00000000" w:rsidRDefault="004B7A39">
      <w:pPr>
        <w:pStyle w:val="ConsPlusNormal"/>
        <w:jc w:val="both"/>
      </w:pPr>
    </w:p>
    <w:p w:rsidR="00000000" w:rsidRDefault="004B7A39">
      <w:pPr>
        <w:pStyle w:val="ConsPlusNormal"/>
        <w:ind w:firstLine="540"/>
        <w:jc w:val="both"/>
      </w:pPr>
      <w:r>
        <w:t>1. Документы, устанавливающие требование, основанное на протесте векселя в неплатеже, неакцепте и недатировании акцепта, совершен</w:t>
      </w:r>
      <w:r>
        <w:t>ном нотариусом.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 исполнительной надписи представляются: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вексель;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вексель с аллонжем (при его наличии);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протест векселя в неплатеже, неакцепте и недатировании акцепта, совершенный нотариусом.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2. Документы, устанавливающие задолженность физичес</w:t>
      </w:r>
      <w:r>
        <w:t>ких лиц, в том числе индивидуальных предпринимателей, по налогам, сборам (пошлинам), арендной плате за земельные участки, находящиеся в государственной собственности, и пеням, по обязательным страховым взносам и пеням в бюджет государственного внебюджетног</w:t>
      </w:r>
      <w:r>
        <w:t>о фонда социальной защиты населения Республики Беларусь.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 исполнительной надписи о взыскании задолженности по налогам, сборам (пошлинам), арендной плате за земельные участки, находящиеся в государственной собственности, и пеням представляется</w:t>
      </w:r>
      <w:r>
        <w:t xml:space="preserve"> документ о расчете суммы задолженности с указанием видов неуплаченных (не полностью уплаченных) налогов, сборов (пошлин), арендной платы за земельные участки, находящиеся в государственной собственности, сроков уплаты, суммы пеней и информации об извещени</w:t>
      </w:r>
      <w:r>
        <w:t>и лица о необходимости уплаты налогов, сборов (пошлин), арендной платы за земельные участки, находящиеся в государственной собственности (если такое извещение предусмотрено законодательством), подписанный руководителем (заместителем руководителя) налоговог</w:t>
      </w:r>
      <w:r>
        <w:t>о, таможенного органа.</w:t>
      </w:r>
    </w:p>
    <w:p w:rsidR="00000000" w:rsidRDefault="004B7A39">
      <w:pPr>
        <w:pStyle w:val="ConsPlusNormal"/>
        <w:jc w:val="both"/>
      </w:pPr>
      <w:r>
        <w:t>(в ред. постановлений Совмина от 16.08.2016 N 638, от 25.05.2018 N 396)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 исполнительной надписи о взыскании задолженности по обязательным страховым взносам и пеням в бюджет государственного внебюджетного фонда социально</w:t>
      </w:r>
      <w:r>
        <w:t>й защиты населения Республики Беларусь представляется документ о расчете суммы задолженности с указанием видов неуплаченных (не полностью уплаченных) обязательных страховых взносов и пеней в бюджет государственного внебюджетного фонда социальной защиты нас</w:t>
      </w:r>
      <w:r>
        <w:t>еления Республики Беларусь, сроков уплаты, подписанный уполномоченным должностным лицом взыскателя и скрепленный печатью (с представлением документов, подтверждающих его полномочия на подписание).</w:t>
      </w:r>
    </w:p>
    <w:p w:rsidR="00000000" w:rsidRDefault="004B7A39">
      <w:pPr>
        <w:pStyle w:val="ConsPlusNormal"/>
        <w:jc w:val="both"/>
      </w:pPr>
      <w:r>
        <w:t>(в ред. постановления Совмина от 16.08.2016 N 638)</w:t>
      </w:r>
    </w:p>
    <w:p w:rsidR="00000000" w:rsidRDefault="004B7A39">
      <w:pPr>
        <w:pStyle w:val="ConsPlusNormal"/>
        <w:jc w:val="both"/>
      </w:pPr>
      <w:r>
        <w:t xml:space="preserve">(п. 2 в </w:t>
      </w:r>
      <w:r>
        <w:t>ред. постановления Совмина от 28.07.2015 N 642)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3. Документ, устанавливающий задолженность нанимателя по начисленной, но не выплаченной работнику заработной плате.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lastRenderedPageBreak/>
        <w:t>Для совершения исполнительной надписи представляется документ, содержащий сведения о месте р</w:t>
      </w:r>
      <w:r>
        <w:t>аботы, сумме задолженности по начисленной, но не выплаченной работнику заработной плате, сроках выплаты, подписанный руководителем организации и главным бухгалтером, индивидуальным предпринимателем, скрепленный печатью организации, за исключением организац</w:t>
      </w:r>
      <w:r>
        <w:t>ий, которые в соответствии с законодательными актами вправе не использовать печати.</w:t>
      </w:r>
    </w:p>
    <w:p w:rsidR="00000000" w:rsidRDefault="004B7A39">
      <w:pPr>
        <w:pStyle w:val="ConsPlusNormal"/>
        <w:jc w:val="both"/>
      </w:pPr>
      <w:r>
        <w:t>(в ред. постановления Совмина от 25.05.2018 N 396)</w:t>
      </w:r>
    </w:p>
    <w:p w:rsidR="00000000" w:rsidRDefault="004B7A3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B7A3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B7A3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Размер денежной суммы,</w:t>
            </w:r>
            <w:r>
              <w:rPr>
                <w:color w:val="392C69"/>
              </w:rPr>
              <w:t xml:space="preserve"> израсходованной органами внутренних дел в связи с розыском должника - гражданина Республики Беларусь, иностранного гражданина, лица без гражданства, в том числе индивидуального предпринимателя, по исполнению постановления судебного исполнителя об объявлен</w:t>
            </w:r>
            <w:r>
              <w:rPr>
                <w:color w:val="392C69"/>
              </w:rPr>
              <w:t>ии розыска должника, составляет пять базовых величин. Взысканная денежная сумма подлежит зачислению в доход республиканского бюджета (пункт 1 постановления Совета Министров Республики Беларусь от 22.09.2020 N 559).</w:t>
            </w:r>
          </w:p>
        </w:tc>
      </w:tr>
    </w:tbl>
    <w:p w:rsidR="00000000" w:rsidRDefault="004B7A39">
      <w:pPr>
        <w:pStyle w:val="ConsPlusNormal"/>
        <w:spacing w:before="260"/>
        <w:ind w:firstLine="540"/>
        <w:jc w:val="both"/>
      </w:pPr>
      <w:r>
        <w:t>4. Документы, устанавливающие задолженно</w:t>
      </w:r>
      <w:r>
        <w:t>сть по оплате расходов по розыску ответчика, должника, лица, скрывшегося от органа, ведущего уголовный процесс.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 исполнительной надписи представляются: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копия определения (постановления) о розыске ответчика, должника, лица, скрывшегося от орга</w:t>
      </w:r>
      <w:r>
        <w:t>на, ведущего уголовный процесс, заверенная взыскателем;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документ о расчете суммы задолженности по оплате расходов по розыску ответчика, должника, лица, скрывшегося от органа, ведущего уголовный процесс, с указанием бюджета, в доход которого подлежит перечи</w:t>
      </w:r>
      <w:r>
        <w:t>слению сумма задолженности, подписанный уполномоченным должностным лицом взыскателя и скрепленный печатью (с представлением документов, подтверждающих его полномочия на подписание).</w:t>
      </w:r>
    </w:p>
    <w:p w:rsidR="00000000" w:rsidRDefault="004B7A39">
      <w:pPr>
        <w:pStyle w:val="ConsPlusNormal"/>
        <w:jc w:val="both"/>
      </w:pPr>
      <w:r>
        <w:t>(в ред. постановления Совмина от 16.08.2016 N 638)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5. Документы, устанавли</w:t>
      </w:r>
      <w:r>
        <w:t>вающие требование по уплате страховых взносов (страховых премий) по договорам обязательного страхования в случае отказа от их уплаты, задолженности по ним, штрафов, пеней, страховых взносов по обязательному страхованию от несчастных случаев на производстве</w:t>
      </w:r>
      <w:r>
        <w:t xml:space="preserve"> и профессиональных заболеваний, по обязательному страхованию строений, принадлежащих гражданам, задолженности по ним, штрафов, пеней.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 исполнительной надписи представляются: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обязательство должника (договор обязательного страхования либо в сл</w:t>
      </w:r>
      <w:r>
        <w:t>учае, если договор внутреннего страхования заключен в электронном виде, - заверенная уполномоченным лицом взыскателя воспроизведенная на бумажном носителе запись в базе данных по обязательному страхованию гражданской ответственности владельцев транспортных</w:t>
      </w:r>
      <w:r>
        <w:t xml:space="preserve"> средств автоматизированной информационной системы по обязательному страхованию гражданской ответственности владельцев транспортных средств Белорусского бюро по транспортному страхованию), за исключением случаев, когда обязательное страхование осуществляет</w:t>
      </w:r>
      <w:r>
        <w:t>ся непосредственно на основании законодательства о таком страховании;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документ о расчете суммы страховых взносов (страховых премий), задолженности по ним, штрафов, пеней, сроках уплаты с указанием о непогашении в установленные сроки, подписанный уполномоче</w:t>
      </w:r>
      <w:r>
        <w:t>нным лицом взыскателя (с представлением документов, подтверждающих его полномочия на подписание).</w:t>
      </w:r>
    </w:p>
    <w:p w:rsidR="00000000" w:rsidRDefault="004B7A39">
      <w:pPr>
        <w:pStyle w:val="ConsPlusNormal"/>
        <w:jc w:val="both"/>
      </w:pPr>
      <w:r>
        <w:t>(п. 5 в ред. постановления Совмина от 16.12.2020 N 727)</w:t>
      </w:r>
    </w:p>
    <w:p w:rsidR="00000000" w:rsidRDefault="004B7A39">
      <w:pPr>
        <w:pStyle w:val="ConsPlusNormal"/>
        <w:spacing w:before="200"/>
        <w:ind w:firstLine="540"/>
        <w:jc w:val="both"/>
      </w:pPr>
      <w:bookmarkStart w:id="2" w:name="Par87"/>
      <w:bookmarkEnd w:id="2"/>
      <w:r>
        <w:t>6. Документы, устанавливающие задолженность по договорам проката, аренды движимого имущества</w:t>
      </w:r>
      <w:r>
        <w:t xml:space="preserve"> при условии определения арендной платы в твердой сумме платежей, вносимых периодически или единовременно, об оказании услуг связи, неустойку (штраф, пени) в связи с такой задолженностью, если ее уплата предусмотрена законодательством или договором.</w:t>
      </w:r>
    </w:p>
    <w:p w:rsidR="00000000" w:rsidRDefault="004B7A39">
      <w:pPr>
        <w:pStyle w:val="ConsPlusNormal"/>
        <w:jc w:val="both"/>
      </w:pPr>
      <w:r>
        <w:t>(часть</w:t>
      </w:r>
      <w:r>
        <w:t xml:space="preserve"> первая п. 6 в ред. постановления Совмина от 28.07.2015 N 642)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 исполнительной надписи представляются: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договор проката, договор аренды либо договор об оказании услуг связи или их копии, заверенные взыскателем;</w:t>
      </w:r>
    </w:p>
    <w:p w:rsidR="00000000" w:rsidRDefault="004B7A39">
      <w:pPr>
        <w:pStyle w:val="ConsPlusNormal"/>
        <w:jc w:val="both"/>
      </w:pPr>
      <w:r>
        <w:t>(в ред. постановления Совмина от 28.07.2015 N 642)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документы, подтверждающие передачу имущества по договору аренды (акт о передаче имущества (вещи), акт о приемке имущества (вещи) по количеству и качеству и другие), и их копии, заверенные взыскателем;</w:t>
      </w:r>
    </w:p>
    <w:p w:rsidR="00000000" w:rsidRDefault="004B7A39">
      <w:pPr>
        <w:pStyle w:val="ConsPlusNormal"/>
        <w:jc w:val="both"/>
      </w:pPr>
      <w:r>
        <w:t>(абз</w:t>
      </w:r>
      <w:r>
        <w:t>ац введен постановлением Совмина от 16.08.2016 N 638)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документ о расчете суммы задолженности по неуплаченным (не полностью уплаченным) платежам, неустойки (штрафа, пени), сроках уплаты с указанием о непогашении задолженности после извещения лица и даты его</w:t>
      </w:r>
      <w:r>
        <w:t xml:space="preserve"> извещения (если такое извещение предусмотрено законодательством или договором), подписанный руководителем или иным уполномоченным должностным лицом взыскателя (с представлением документов, подтверждающих его полномочия на подписание), индивидуальным предп</w:t>
      </w:r>
      <w:r>
        <w:t>ринимателем.</w:t>
      </w:r>
    </w:p>
    <w:p w:rsidR="00000000" w:rsidRDefault="004B7A39">
      <w:pPr>
        <w:pStyle w:val="ConsPlusNormal"/>
        <w:jc w:val="both"/>
      </w:pPr>
      <w:r>
        <w:t>(в ред. постановлений Совмина от 16.08.2016 N 638, от 25.05.2018 N 396)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 xml:space="preserve">Для совершения исполнительной надписи о взыскании задолженности по договору субаренды движимого имущества при условии определения арендной платы в твердой сумме платежей, </w:t>
      </w:r>
      <w:r>
        <w:t>вносимых периодически или единовременно, неустойки (штрафа, пени) в связи с такой задолженностью, если ее уплата предусмотрена законодательством или договором, представляются:</w:t>
      </w:r>
    </w:p>
    <w:p w:rsidR="00000000" w:rsidRDefault="004B7A39">
      <w:pPr>
        <w:pStyle w:val="ConsPlusNormal"/>
        <w:spacing w:before="200"/>
        <w:ind w:left="540"/>
        <w:jc w:val="both"/>
      </w:pPr>
      <w:r>
        <w:t>договор субаренды и его копия, заверенная взыскателем;</w:t>
      </w:r>
    </w:p>
    <w:p w:rsidR="00000000" w:rsidRDefault="004B7A39">
      <w:pPr>
        <w:pStyle w:val="ConsPlusNormal"/>
        <w:spacing w:before="200"/>
        <w:ind w:left="540"/>
        <w:jc w:val="both"/>
      </w:pPr>
      <w:r>
        <w:t>копия договора аренды, за</w:t>
      </w:r>
      <w:r>
        <w:t>веренная взыскателем;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копия документа, содержащего согласие арендодателя на сдачу арендованного имущества в субаренду, заверенная взыскателем (за исключением случаев, когда такое согласие предусмотрено в договоре аренды либо имеется отметка арендодателя на</w:t>
      </w:r>
      <w:r>
        <w:t xml:space="preserve"> договоре субаренды);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документы, подтверждающие передачу имущества по договору субаренды (акт о передаче имущества (вещи), акт о приемке имущества (вещи) по количеству и качеству и другие), и их копии, заверенные взыскателем;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документ о расчете суммы задол</w:t>
      </w:r>
      <w:r>
        <w:t>женности по неуплаченным (не полностью уплаченным) платежам, неустойки (штрафа, пени), сроках уплаты с указанием о непогашении задолженности после извещения лица и даты его извещения (если такое извещение предусмотрено законодательством или договором), под</w:t>
      </w:r>
      <w:r>
        <w:t>писанный руководителем или иным уполномоченным должностным лицом взыскателя (с представлением документов, подтверждающих его полномочия на подписание), индивидуальным предпринимателем.</w:t>
      </w:r>
    </w:p>
    <w:p w:rsidR="00000000" w:rsidRDefault="004B7A39">
      <w:pPr>
        <w:pStyle w:val="ConsPlusNormal"/>
        <w:jc w:val="both"/>
      </w:pPr>
      <w:r>
        <w:t xml:space="preserve">(часть третья п. 6 введена постановлением Совмина от 16.08.2016 N 638; </w:t>
      </w:r>
      <w:r>
        <w:t>в ред. постановления Совмина от 25.05.2018 N 396)</w:t>
      </w:r>
    </w:p>
    <w:p w:rsidR="00000000" w:rsidRDefault="004B7A39">
      <w:pPr>
        <w:pStyle w:val="ConsPlusNormal"/>
        <w:spacing w:before="200"/>
        <w:ind w:firstLine="540"/>
        <w:jc w:val="both"/>
      </w:pPr>
      <w:bookmarkStart w:id="3" w:name="Par103"/>
      <w:bookmarkEnd w:id="3"/>
      <w:r>
        <w:t>6-1. Документы, устанавливающие задолженность по лизинговым платежам, определенным в соответствии с договором финансовой аренды (лизинга), выкупной стоимости предмета лизинга (суммы приобретения</w:t>
      </w:r>
      <w:r>
        <w:t xml:space="preserve"> в собственность предмета лизинга, за исключением сумм возмещения инвестиционных расходов лизингодателя, учтенных в стоимости предмета лизинга и подлежащих уплате в составе лизинговых платежей), если условие о его выкупе предусмотрено условиями договора, н</w:t>
      </w:r>
      <w:r>
        <w:t>еустойку (штраф, пеню) в связи с такой задолженностью, если ее уплата предусмотрена законодательством или договором, связанные с исполнением договора финансовой аренды (лизинга) проценты за пользование чужими денежными средствами, установленные законодател</w:t>
      </w:r>
      <w:r>
        <w:t>ьством, а также признанные должником в письменном виде суммы подлежащих уплате процентов за пользование чужими денежными средствами, размер которых определен таким договором на основании части второй пункта 1 статьи 366 Гражданского кодекса Республики Бела</w:t>
      </w:r>
      <w:r>
        <w:t>русь.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 исполнительной надписи представляются: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договор финансовой аренды (лизинга) и его копия, заверенная взыскателем;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 xml:space="preserve">документы, подтверждающие в соответствии с законодательством передачу имущества по договору финансовой аренды (лизинга), и </w:t>
      </w:r>
      <w:r>
        <w:t>их копии, заверенные взыскателем;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документ о расчете суммы задолженности и сроках уплаты по неуплаченным (не полностью уплаченным) суммам лизинговых платежей, выкупной стоимости предмета лизинга, а также суммам подлежащих уплате неустойки (штрафа, пени), п</w:t>
      </w:r>
      <w:r>
        <w:t>роцентов за пользование чужими денежными средствами (с указанием сведений о дате возникновения обязанности по их уплате, непогашении задолженности после направления взыскателем должнику письменного предупреждения о необходимости их уплаты и намерении обрат</w:t>
      </w:r>
      <w:r>
        <w:t>иться за совершением исполнительной надписи с указанием даты получения должником этого предупреждения), подписанный руководителем или иным уполномоченным должностным лицом взыскателя (с представлением документов, подтверждающих его полномочия на подписание</w:t>
      </w:r>
      <w:r>
        <w:t>), главным бухгалтером взыскателя, индивидуальным предпринимателем;</w:t>
      </w:r>
    </w:p>
    <w:p w:rsidR="00000000" w:rsidRDefault="004B7A39">
      <w:pPr>
        <w:pStyle w:val="ConsPlusNormal"/>
        <w:jc w:val="both"/>
      </w:pPr>
      <w:r>
        <w:t>(в ред. постановления Совмина от 25.05.2018 N 396)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документы, подтверждающие письменное признание должником суммы задолженности по уплате процентов за пользование чужими денежными средства</w:t>
      </w:r>
      <w:r>
        <w:t>ми, размер которых определен договором, и их копии, заверенные взыскателем.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 исполнительной надписи о взыскании сумм, указанных в части первой настоящего пункта, по договору сублизинга представляются: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договор сублизинга и его копия, заверенна</w:t>
      </w:r>
      <w:r>
        <w:t>я взыскателем;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копия договора финансовой аренды (лизинга), заверенная взыскателем;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копия документа, содержащего согласие лизингодателя на передачу предмета лизинга в сублизинг, заверенная взыскателем (за исключением случаев, когда такое согласие предусмотр</w:t>
      </w:r>
      <w:r>
        <w:t>ено в договоре финансовой аренды (лизинга) либо имеется отметка лизингодателя на договоре финансовой аренды (лизинга);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документы, подтверждающие в соответствии с законодательством передачу имущества по договору сублизинга, и их копии, заверенные взыскателе</w:t>
      </w:r>
      <w:r>
        <w:t>м;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документ о расчете суммы задолженности и сроках уплаты по неуплаченным (не полностью уплаченным) суммам лизинговых платежей, выкупной стоим</w:t>
      </w:r>
      <w:r>
        <w:t>ости предмета лизинга, а также суммам подлежащих уплате неустойки (штрафа, пени), процентов за пользование чужими денежными средствами (с указанием сведений о дате возникновения обязанности по их уплате, непогашении задолженности после направления взыскате</w:t>
      </w:r>
      <w:r>
        <w:t>лем должнику письменного предупреждения о необходимости их уплаты и намерении обратиться за совершением исполнительной надписи с указанием даты получения должником этого предупреждения), подписанный руководителем или иным уполномоченным должностным лицом в</w:t>
      </w:r>
      <w:r>
        <w:t>зыскателя (с представлением документов, подтверждающих его полномочия на подписание), главным бухгалтером взыскателя, индивидуальным предпринимателем;</w:t>
      </w:r>
    </w:p>
    <w:p w:rsidR="00000000" w:rsidRDefault="004B7A39">
      <w:pPr>
        <w:pStyle w:val="ConsPlusNormal"/>
        <w:jc w:val="both"/>
      </w:pPr>
      <w:r>
        <w:t>(в ред. постановления Совмина от 25.05.2018 N 396)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документы, подтверждающие письменное признание должник</w:t>
      </w:r>
      <w:r>
        <w:t>ом суммы задолженности по уплате процентов за пользование чужими денежными средствами, размер которых определен договором, и их копии, заверенные взыскателем.</w:t>
      </w:r>
    </w:p>
    <w:p w:rsidR="00000000" w:rsidRDefault="004B7A39">
      <w:pPr>
        <w:pStyle w:val="ConsPlusNormal"/>
        <w:jc w:val="both"/>
      </w:pPr>
      <w:r>
        <w:t>(п. 6-1 введен постановлением Совмина от 01.08.2017 N 575)</w:t>
      </w:r>
    </w:p>
    <w:p w:rsidR="00000000" w:rsidRDefault="004B7A39">
      <w:pPr>
        <w:pStyle w:val="ConsPlusNormal"/>
        <w:spacing w:before="200"/>
        <w:ind w:firstLine="540"/>
        <w:jc w:val="both"/>
      </w:pPr>
      <w:bookmarkStart w:id="4" w:name="Par119"/>
      <w:bookmarkEnd w:id="4"/>
      <w:r>
        <w:t>7. Документы, устанавливаю</w:t>
      </w:r>
      <w:r>
        <w:t>щие задолженность по требованиям, основанным на кредитном договоре, ином договоре, содержащем существенные условия кредитного договора, неустойку (штраф, пеню) в связи с такой задолженностью, если ее уплата предусмотрена законодательством или договором.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</w:t>
      </w:r>
      <w:r>
        <w:t>я совершения исполнительной надписи представляются: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при заключении кредитного договора, иного договора, содержащего существенные условия кредитного договора, в форме документа на бумажном носителе - копия кредитного договора, иного договора, содержащего су</w:t>
      </w:r>
      <w:r>
        <w:t>щественные условия кредитного договора, заверенная взыскателем, на бумажном носителе либо электронная копия кредитного договора, иного договора, содержащего существенные условия кредитного договора, на бумажном носителе &lt;*&gt;;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при заключении кредитного догов</w:t>
      </w:r>
      <w:r>
        <w:t xml:space="preserve">ора, иного договора, содержащего существенные условия кредитного договора, в форме электронного документа или документа, оформленного в электронном виде способом, предусмотренным законодательством, - копия электронного документа &lt;**&gt;, либо копия документа </w:t>
      </w:r>
      <w:r>
        <w:t>в электронном виде &lt;***&gt;, либо форма внешнего представления электронного документа, а также документа, оформленного в электронном виде на электронном средстве отображения информации в форме, доступной и понятной для восприятия человеком, подписанная электр</w:t>
      </w:r>
      <w:r>
        <w:t>онной цифровой подписью взыскателя;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при заключении договора поручительства в форме документа на бумажном носителе - копия договора поручительства, заверенная взыскателем, на бумажном носителе либо электронная копия договора поручительства на бумажном носит</w:t>
      </w:r>
      <w:r>
        <w:t>еле;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при заключении договора поручительства в форме электронного документа или документа, оформленного в электронном виде способом, предусмотренным законодательством, - копия электронного документа, либо копия документа в электронном виде, либо форма внешн</w:t>
      </w:r>
      <w:r>
        <w:t>его представления электронного документа, а также документа, оформленного в электронном виде на электронном средстве отображения информации в форме, доступной и понятной для восприятия человеком, подписанная электронной цифровой подписью взыскателя;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докуме</w:t>
      </w:r>
      <w:r>
        <w:t>нт о расчете суммы задолженности, неустойки (штрафа, пени), если их уплата предусмотрена законодательством или договором, периодах задолженности, неустойки (штрафа, пени) на бумажном носителе либо в форме электронного документа, подписанный руководителем и</w:t>
      </w:r>
      <w:r>
        <w:t>ли иным уполномоченным лицом взыскателя (с представлением документов, подтверждающих его полномочия на подписание, на бумажных носителях, или в форме электронных документов, или электронных копий документов на бумажных носителях, или копий электронных доку</w:t>
      </w:r>
      <w:r>
        <w:t>ментов). Указанный документ также должен содержать отметку взыскателя о непогашении задолженности по истечении семи календарных дней со дня извещения должника о необходимости погашения задолженности и намерении обратиться за совершением исполнительной надп</w:t>
      </w:r>
      <w:r>
        <w:t>иси с указанием даты его извещения.</w:t>
      </w:r>
    </w:p>
    <w:p w:rsidR="00000000" w:rsidRDefault="004B7A39">
      <w:pPr>
        <w:pStyle w:val="ConsPlusNormal"/>
        <w:jc w:val="both"/>
      </w:pPr>
      <w:r>
        <w:t>(п. 7 в ред. постановления Совмина от 28.12.2019 N 931)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4B7A39">
      <w:pPr>
        <w:pStyle w:val="ConsPlusNormal"/>
        <w:spacing w:before="200"/>
        <w:ind w:firstLine="540"/>
        <w:jc w:val="both"/>
      </w:pPr>
      <w:bookmarkStart w:id="5" w:name="Par128"/>
      <w:bookmarkEnd w:id="5"/>
      <w:r>
        <w:t>&lt;*&gt; Термин "электронная копия документа на бумажном носителе" используется в значении, определенном в абзаце четырнадца</w:t>
      </w:r>
      <w:r>
        <w:t>том статьи 1 Закона Республики Беларусь от 28 декабря 2009 г. N 113-З "Об электронном документе и электронной цифровой подписи".</w:t>
      </w:r>
    </w:p>
    <w:p w:rsidR="00000000" w:rsidRDefault="004B7A39">
      <w:pPr>
        <w:pStyle w:val="ConsPlusNormal"/>
        <w:jc w:val="both"/>
      </w:pPr>
      <w:r>
        <w:t>(сноска &lt;*&gt; введена постановлением Совмина от 28.12.2019 N 931)</w:t>
      </w:r>
    </w:p>
    <w:p w:rsidR="00000000" w:rsidRDefault="004B7A39">
      <w:pPr>
        <w:pStyle w:val="ConsPlusNormal"/>
        <w:spacing w:before="200"/>
        <w:ind w:firstLine="540"/>
        <w:jc w:val="both"/>
      </w:pPr>
      <w:bookmarkStart w:id="6" w:name="Par130"/>
      <w:bookmarkEnd w:id="6"/>
      <w:r>
        <w:t xml:space="preserve">&lt;**&gt; Для целей настоящего приложения термин "копия </w:t>
      </w:r>
      <w:r>
        <w:t>электронного документа" используется в значении, определенном в абзаце третьем статьи 1 Закона Республики Беларусь "Об электронном документе и электронной цифровой подписи".</w:t>
      </w:r>
    </w:p>
    <w:p w:rsidR="00000000" w:rsidRDefault="004B7A39">
      <w:pPr>
        <w:pStyle w:val="ConsPlusNormal"/>
        <w:jc w:val="both"/>
      </w:pPr>
      <w:r>
        <w:t>(сноска &lt;**&gt; введена постановлением Совмина от 28.12.2019 N 931; в ред. постановле</w:t>
      </w:r>
      <w:r>
        <w:t>ния Совмина от 24.06.2020 N 368)</w:t>
      </w:r>
    </w:p>
    <w:p w:rsidR="00000000" w:rsidRDefault="004B7A39">
      <w:pPr>
        <w:pStyle w:val="ConsPlusNormal"/>
        <w:spacing w:before="200"/>
        <w:ind w:firstLine="540"/>
        <w:jc w:val="both"/>
      </w:pPr>
      <w:bookmarkStart w:id="7" w:name="Par132"/>
      <w:bookmarkEnd w:id="7"/>
      <w:r>
        <w:t>&lt;***&gt; Под копией документа в электронном виде понимается заверенная взыскателем форма внешнего представления документа в электронном виде на бумажном носителе (воспроизведение такого документа на бумажном носите</w:t>
      </w:r>
      <w:r>
        <w:t>ле) с указанием на то, что она является копией.</w:t>
      </w:r>
    </w:p>
    <w:p w:rsidR="00000000" w:rsidRDefault="004B7A39">
      <w:pPr>
        <w:pStyle w:val="ConsPlusNormal"/>
        <w:jc w:val="both"/>
      </w:pPr>
      <w:r>
        <w:t>(сноска &lt;***&gt; введена постановлением Совмина от 28.12.2019 N 931)</w:t>
      </w:r>
    </w:p>
    <w:p w:rsidR="00000000" w:rsidRDefault="004B7A39">
      <w:pPr>
        <w:pStyle w:val="ConsPlusNormal"/>
        <w:jc w:val="both"/>
      </w:pPr>
    </w:p>
    <w:p w:rsidR="00000000" w:rsidRDefault="004B7A39">
      <w:pPr>
        <w:pStyle w:val="ConsPlusNormal"/>
        <w:ind w:firstLine="540"/>
        <w:jc w:val="both"/>
      </w:pPr>
      <w:r>
        <w:t>8. Документы, устанавливающие задолженность физических лиц в пользу организаций здравоохранения по возмещению средств, затраченных на оказани</w:t>
      </w:r>
      <w:r>
        <w:t>е медицинской помощи потерпевшим по рассмотренным уголовным делам, по которым постановлен обвинительный приговор.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 исполнительной надписи представляются: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копия приговора суда, вступившего в законную силу, выданная судом либо заверенная взыска</w:t>
      </w:r>
      <w:r>
        <w:t>телем;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 xml:space="preserve">документ о расчете организацией здравоохранения суммы задолженности по возмещению средств, затраченных на оказание медицинской помощи потерпевшему, подписанный уполномоченным должностным лицом взыскателя (с представлением документов, подтверждающих </w:t>
      </w:r>
      <w:r>
        <w:t>его полномочия на подписание).</w:t>
      </w:r>
    </w:p>
    <w:p w:rsidR="00000000" w:rsidRDefault="004B7A39">
      <w:pPr>
        <w:pStyle w:val="ConsPlusNormal"/>
        <w:jc w:val="both"/>
      </w:pPr>
      <w:r>
        <w:t>(в ред. постановлений Совмина от 16.08.2016 N 638, от 25.05.2018 N 396)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9. Документы, устанавливающие задолженность по плате за жилищно-коммунальные услуги и (или) плате за пользование жилым помещением, возмещению расходов ор</w:t>
      </w:r>
      <w:r>
        <w:t>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 в многоквартирных жилых домах (далее - возмещение расхо</w:t>
      </w:r>
      <w:r>
        <w:t>дов на электроэнергию), пеню в связи с такой задолженностью.</w:t>
      </w:r>
    </w:p>
    <w:p w:rsidR="00000000" w:rsidRDefault="004B7A39">
      <w:pPr>
        <w:pStyle w:val="ConsPlusNormal"/>
        <w:spacing w:before="200"/>
        <w:ind w:firstLine="540"/>
        <w:jc w:val="both"/>
      </w:pPr>
      <w:bookmarkStart w:id="8" w:name="Par141"/>
      <w:bookmarkEnd w:id="8"/>
      <w:r>
        <w:t>Для совершения исполнительной надписи о взыскании задолженности по плате за основные жилищно-коммунальные услуги и (или) плате за пользование жилым помещением, возмещению расходов на электроэнергию, пени в связи с такой задолженностью представляется докуме</w:t>
      </w:r>
      <w:r>
        <w:t xml:space="preserve">нт о расчете суммы задолженности, пени в связи с такой задолженностью, подписанный руководителем или иным уполномоченным лицом взыскателя (с представлением документов, подтверждающих его полномочия на подписание). Указанный документ должен также содержать </w:t>
      </w:r>
      <w:r>
        <w:t>сведения о периодах задолженности, а также периодах, за которые начислена пеня в связи с такой задолженностью, о дате возникновения обязанности по внесению платы за жилищно-коммунальные услуги и (или) платы за пользование жилым помещением, возмещению расхо</w:t>
      </w:r>
      <w:r>
        <w:t>дов на электроэнергию, отметку взыскателя о непогашении задолженности по истечении семи календарных дней со дня извещения должника о необходимости погашения задолженности и намерении обратиться за совершением исполнительной надписи с указанием даты его изв</w:t>
      </w:r>
      <w:r>
        <w:t>ещения.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 исполнительной надписи о взыскании задолженности по плате за дополнительные жилищно-коммунальные услуги, пени в связи с такой задолженностью представляются: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копия договора на оказание дополнительных жилищно-коммунальных услуг, завере</w:t>
      </w:r>
      <w:r>
        <w:t>нная взыскателем;</w:t>
      </w:r>
    </w:p>
    <w:p w:rsidR="00000000" w:rsidRDefault="004B7A39">
      <w:pPr>
        <w:pStyle w:val="ConsPlusNormal"/>
        <w:spacing w:before="200"/>
        <w:ind w:firstLine="540"/>
        <w:jc w:val="both"/>
      </w:pPr>
      <w:bookmarkStart w:id="9" w:name="Par144"/>
      <w:bookmarkEnd w:id="9"/>
      <w:r>
        <w:t>документ о расчете суммы задолженности по плате за дополнительные жилищно-коммунальные услуги, пени в связи с такой задолженностью. Указанный документ должен содержать сведения о периодах задолженности, а также периодах, за ко</w:t>
      </w:r>
      <w:r>
        <w:t xml:space="preserve">торые начислена пеня в связи с такой задолженностью, сумме, подлежащей взысканию, отметку взыскателя о непогашении задолженности по истечении семи календарных дней со дня извещения должника о необходимости погашения задолженности и намерении обратиться за </w:t>
      </w:r>
      <w:r>
        <w:t>совершением исполнительной надписи с указанием даты его извещения. Документ о расчете суммы задолженности подписывается руководителем или иным уполномоченным лицом взыскателя (с представлением документов, подтверждающих его полномочия на подписание).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</w:t>
      </w:r>
      <w:r>
        <w:t>овершения исполнительной надписи о взыскании задолженности по плате за жилищно-коммунальные услуги, плате за пользование жилым помещением, возмещению расходов на электроэнергию, пени в связи с такой задолженностью солидарно с проживающих в данном жилом пом</w:t>
      </w:r>
      <w:r>
        <w:t>ещении совершеннолетних дееспособных членов, бывших членов семьи собственника жилого помещения частного жилищного фонда, нанимателя жилого помещения государственного жилищного фонда, лизингополучателя жилого помещения, гражданина, являющегося членом органи</w:t>
      </w:r>
      <w:r>
        <w:t>зации застройщиков (далее - члены семьи), документы, указанные в части второй, абзаце третьем части третьей настоящего пункта, также должны содержать: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фамилию, собственное имя, отчество (если таковое имеется), дату рождения члена семьи;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указание на наличие</w:t>
      </w:r>
      <w:r>
        <w:t xml:space="preserve"> родственных либо брачных отношений с собственником жилого помещения частного жилищного фонда, нанимателем жилого помещения государственного жилищного фонда, лизингополучателем жилого помещения, гражданином, являющимся членом организации застройщиков, либо</w:t>
      </w:r>
      <w:r>
        <w:t xml:space="preserve"> указание на документы, в соответствии с которыми гражданин признан членом семьи собственника жилого помещения частного жилищного фонда, нанимателя жилого помещения государственного жилищного фонда, лизингополучателя жилого помещения, гражданина, являющего</w:t>
      </w:r>
      <w:r>
        <w:t>ся членом организации застройщиков;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 xml:space="preserve">информацию об отсутствии письменного соглашения о порядке пользования жилым помещением, исключающего солидарную ответственность членов семьи по задолженности по плате за жилищно-коммунальные услуги, плате за пользование </w:t>
      </w:r>
      <w:r>
        <w:t>жилым помещением, возмещению расходов на электроэнергию, пене в связи с такой задолженностью.</w:t>
      </w:r>
    </w:p>
    <w:p w:rsidR="00000000" w:rsidRDefault="004B7A39">
      <w:pPr>
        <w:pStyle w:val="ConsPlusNormal"/>
        <w:jc w:val="both"/>
      </w:pPr>
      <w:r>
        <w:t>(п. 9 в ред. постановления Совмина от 28.12.2019 N 931)</w:t>
      </w:r>
    </w:p>
    <w:p w:rsidR="00000000" w:rsidRDefault="004B7A39">
      <w:pPr>
        <w:pStyle w:val="ConsPlusNormal"/>
        <w:spacing w:before="200"/>
        <w:ind w:firstLine="540"/>
        <w:jc w:val="both"/>
      </w:pPr>
      <w:bookmarkStart w:id="10" w:name="Par150"/>
      <w:bookmarkEnd w:id="10"/>
      <w:r>
        <w:t>10. Документ, устанавливающий задолженность по нотариально удостоверенным сделкам, на основани</w:t>
      </w:r>
      <w:r>
        <w:t>и которых возникает обязательство по уплате денежных средств, неустойки (штрафа, пени) в связи с такой задолженностью, если ее уплата предусмотрена законодательством или договором.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 xml:space="preserve">Для совершения исполнительной надписи представляется экземпляр нотариально </w:t>
      </w:r>
      <w:r>
        <w:t xml:space="preserve"> удостоверенного документа, выражающего содержание сделки, на основании которой возникает обязательство по уплате денежных средств, неустойки (штрафа, пени), либо его дубликат или архивная копия (за исключением договоров займа денег).</w:t>
      </w:r>
    </w:p>
    <w:p w:rsidR="00000000" w:rsidRDefault="004B7A39">
      <w:pPr>
        <w:pStyle w:val="ConsPlusNormal"/>
        <w:jc w:val="both"/>
      </w:pPr>
      <w:r>
        <w:t>(в ред. постановления</w:t>
      </w:r>
      <w:r>
        <w:t xml:space="preserve"> Совмина от 16.08.2016 N 638)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11. Документы, устанавливающие задолженность по займам, выданным организациями своим работникам на потребительские нужды, строительство (реконструкцию) или приобретение жилых помещений, дач, садовых домиков, приобретение и бла</w:t>
      </w:r>
      <w:r>
        <w:t>гоустройство земельных участков.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 исполнительной надписи представляются: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договор займа и его копия;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документ о расчете суммы задолженности по договору, сроках уплаты, подписанный уполномоченным должностным лицом взыскателя (с представлением д</w:t>
      </w:r>
      <w:r>
        <w:t>окументов, подтверждающих его полномочия на подписание) и скрепленный печатью организации, за исключением организаций, которые в соответствии с законодательными актами вправе не использовать печати.</w:t>
      </w:r>
    </w:p>
    <w:p w:rsidR="00000000" w:rsidRDefault="004B7A39">
      <w:pPr>
        <w:pStyle w:val="ConsPlusNormal"/>
        <w:jc w:val="both"/>
      </w:pPr>
      <w:r>
        <w:t>(в ред. постановления Совмина от 25.05.2018 N 396)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12. До</w:t>
      </w:r>
      <w:r>
        <w:t>кументы, устанавливающие задолженность физических лиц, которые приобрели находящиеся в государственной собственности жилые дома, квартиры, а также не завершенные строительством жилые дома (квартиры) (доли в праве собственности на жилые дома, квартиры, не з</w:t>
      </w:r>
      <w:r>
        <w:t>авершенные строительством жилые дома (квартиры) по договорам купли-продажи в рассрочку, по платежам в погашение невыплаченной суммы.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 исполнительной надписи представляются: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 xml:space="preserve">обязательство должника (договор купли-продажи, договор приватизации, </w:t>
      </w:r>
      <w:r>
        <w:t>иные договоры) и его копия, заверенная взыскателем;</w:t>
      </w:r>
    </w:p>
    <w:p w:rsidR="00000000" w:rsidRDefault="004B7A39">
      <w:pPr>
        <w:pStyle w:val="ConsPlusNormal"/>
        <w:jc w:val="both"/>
      </w:pPr>
      <w:r>
        <w:t>(в ред. постановления Совмина от 16.08.2016 N 638)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 xml:space="preserve">документ о расчете суммы задолженности по договору, сроках уплаты, подписанный уполномоченным должностным лицом взыскателя (с представлением документов, </w:t>
      </w:r>
      <w:r>
        <w:t>подтверждающих его полномочия на подписание) и скрепленный печатью организации, за исключением организаций, которые в соответствии с законодательными актами вправе не использовать печати.</w:t>
      </w:r>
    </w:p>
    <w:p w:rsidR="00000000" w:rsidRDefault="004B7A39">
      <w:pPr>
        <w:pStyle w:val="ConsPlusNormal"/>
        <w:jc w:val="both"/>
      </w:pPr>
      <w:r>
        <w:t>(в ред. постановления Совмина от 25.05.2018 N 396)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13. Документы, ус</w:t>
      </w:r>
      <w:r>
        <w:t>танавливающие расходы организации, осуществляющей эксплуатацию жилищного фонда и (или) предоставляющей жилищно-коммунальные услуги, по приведению помещений в прежнее состояние или по исправлению повреждений (в размере до десяти базовых величин) при самовол</w:t>
      </w:r>
      <w:r>
        <w:t>ьном переоборудовании или перепланировке жилых, нежилых помещений, мест общего пользования, балконов и лоджий, перестановке либо установке дополнительного санитарно-технического и иного оборудования, причинении собственниками, нанимателями и арендаторами (</w:t>
      </w:r>
      <w:r>
        <w:t>физическими лицами) повреждений занимаемым ими жилым и нежилым помещениям, местам общего пользования и их оборудованию.</w:t>
      </w:r>
    </w:p>
    <w:p w:rsidR="00000000" w:rsidRDefault="004B7A39">
      <w:pPr>
        <w:pStyle w:val="ConsPlusNormal"/>
        <w:jc w:val="both"/>
      </w:pPr>
      <w:r>
        <w:t>(в ред. постановления Совмина от 08.05.2013 N 356)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 исполнительной надписи представляются: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акт о самовольном переоборудова</w:t>
      </w:r>
      <w:r>
        <w:t>нии и перепланировке жилых, нежилых помещений, мест общего пользования, балконов и лоджий, перестановке либо установке дополнительного санитарно-технического и иного оборудования, причинении повреждения жилым и нежилым помещениям, местам общего пользования</w:t>
      </w:r>
      <w:r>
        <w:t xml:space="preserve"> и их оборудованию с указанием фамилии, собственного имени, отчества (если таковое имеется) собственника, нанимателя, арендатора, ответственного за причиненный ущерб, и размера расходов организации, осуществляющей эксплуатацию жилищного фонда и (или) предо</w:t>
      </w:r>
      <w:r>
        <w:t>ставляющей жилищно-коммунальные услуги, по приведению помещения в прежнее состояние или по исправлению повреждения с отметкой о непогашении задолженности, составленный уполномоченным представителем организации, осуществляющей эксплуатацию жилищного фонда и</w:t>
      </w:r>
      <w:r>
        <w:t xml:space="preserve"> (или) предоставляющей жилищно-коммунальные услуги, и подписанный им и собственником, нанимателем, арендатором;</w:t>
      </w:r>
    </w:p>
    <w:p w:rsidR="00000000" w:rsidRDefault="004B7A39">
      <w:pPr>
        <w:pStyle w:val="ConsPlusNormal"/>
        <w:jc w:val="both"/>
      </w:pPr>
      <w:r>
        <w:t>(в ред. постановления Совмина от 08.05.2013 N 356)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акт о повреждении помещения или его самовольном переоборудовании с указанием размера расходов организации, осуществляющей эксплуатацию жилищного фонда и (или) предоставляющей жилищно-коммунальные услуги, по приведению помещения в прежнее состояние или по и</w:t>
      </w:r>
      <w:r>
        <w:t>справлению повреждения с отметкой о непогашении задолженности, составленный уполномоченным представителем организации, осуществляющей эксплуатацию жилищного фонда и (или) предоставляющей жилищно-коммунальные услуги, в присутствии арендатора и подписанный и</w:t>
      </w:r>
      <w:r>
        <w:t>ми;</w:t>
      </w:r>
    </w:p>
    <w:p w:rsidR="00000000" w:rsidRDefault="004B7A39">
      <w:pPr>
        <w:pStyle w:val="ConsPlusNormal"/>
        <w:jc w:val="both"/>
      </w:pPr>
      <w:r>
        <w:t>(в ред. постановления Совмина от 08.05.2013 N 356)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копии договора об участии собственника жилого помещения в доме государственного жилищного фонда, в доме организации застройщиков в расходах на содержание, эксплуатацию и ремонт жилого дома, договора на</w:t>
      </w:r>
      <w:r>
        <w:t>йма жилого помещения, договора аренды, заверенные взыскателем.</w:t>
      </w:r>
    </w:p>
    <w:p w:rsidR="00000000" w:rsidRDefault="004B7A39">
      <w:pPr>
        <w:pStyle w:val="ConsPlusNormal"/>
        <w:spacing w:before="200"/>
        <w:ind w:firstLine="540"/>
        <w:jc w:val="both"/>
      </w:pPr>
      <w:bookmarkStart w:id="11" w:name="Par172"/>
      <w:bookmarkEnd w:id="11"/>
      <w:r>
        <w:t>14. Документы, устанавливающие задолженность по арендной плате за нежилые помещения в зданиях, находящихся в государственной собственности и собственности юридических лиц (индивидуа</w:t>
      </w:r>
      <w:r>
        <w:t>льных предпринимателей).</w:t>
      </w:r>
    </w:p>
    <w:p w:rsidR="00000000" w:rsidRDefault="004B7A39">
      <w:pPr>
        <w:pStyle w:val="ConsPlusNormal"/>
        <w:jc w:val="both"/>
      </w:pPr>
      <w:r>
        <w:t>(часть первая п. 14 в ред. постановления Совмина от 28.07.2015 N 642)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 xml:space="preserve">Для совершения исполнительной надписи о взыскании задолженности по арендной плате по договору аренды нежилого помещения в зданиях, находящихся в государственной </w:t>
      </w:r>
      <w:r>
        <w:t>собственности и собственности юридических лиц (индивидуальных предпринимателей), представляются: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договор аренды нежилого помещения и его копия, заверенная взыскателем;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документы, подтверждающие передачу имущества по договору аренды нежилого помещения (пере</w:t>
      </w:r>
      <w:r>
        <w:t>даточный акт или иной документ о передаче, подписанный сторонами договора аренды нежилого помещения), и их копии, заверенные взыскателем;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документ о расчете суммы задолженности по неуплаченной (не полностью уплаченной) арендной плате, сроках уплаты, подпис</w:t>
      </w:r>
      <w:r>
        <w:t>анный руководителем или иным уполномоченным должностным лицом взыскателя (с представлением документов, подтверждающих его полномочия на подписание), индивидуальным предпринимателем, скрепленный печатью организации, за исключением организаций, которые в соо</w:t>
      </w:r>
      <w:r>
        <w:t>тветствии с законодательными актами вправе не использовать печати. Требование о проставлении печати не распространяется на случаи подписания документа о расчете суммы задолженности представителем взыскателя, уполномоченным на его подписание доверенностью.</w:t>
      </w:r>
    </w:p>
    <w:p w:rsidR="00000000" w:rsidRDefault="004B7A39">
      <w:pPr>
        <w:pStyle w:val="ConsPlusNormal"/>
        <w:jc w:val="both"/>
      </w:pPr>
      <w:r>
        <w:t>(в ред. постановления Совмина от 25.05.2018 N 396)</w:t>
      </w:r>
    </w:p>
    <w:p w:rsidR="00000000" w:rsidRDefault="004B7A39">
      <w:pPr>
        <w:pStyle w:val="ConsPlusNormal"/>
        <w:jc w:val="both"/>
      </w:pPr>
      <w:r>
        <w:t>(часть вторая п. 14 в ред. постановлений Совмина от 16.08.2016 N 638)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 исполнительной надписи о взыскании задолженности по арендной плате по договору субаренды нежилого помещения в зданиях, н</w:t>
      </w:r>
      <w:r>
        <w:t>аходящихся в государственной собственности и собственности юридических лиц (индивидуальных предпринимателей), представляются: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договор субаренды нежилого помещения и его копия, заверенная взыскателем;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копия договора аренды нежилого помещения, заверенная взы</w:t>
      </w:r>
      <w:r>
        <w:t>скателем;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копия документа, содержащего согласие арендодателя на сдачу арендованного имущества в субаренду, заверенная взыскателем (за исключением случаев, когда такое согласие предусмотрено в договоре аренды либо имеется отметка арендодателя на договоре су</w:t>
      </w:r>
      <w:r>
        <w:t>баренды);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документы, подтверждающие передачу имущества по договору субаренды нежилого помещения (передаточный акт или иной документ о передаче, подписанный сторонами договора субаренды нежилого помещения), и их копии, заверенные взыскателем;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документ о рас</w:t>
      </w:r>
      <w:r>
        <w:t>чете суммы задолженности по неуплаченной (не полностью уплаченной) арендной плате, сроках уплаты, подписанный руководителем или иным уполномоченным должностным лицом взыскателя (с представлением документов, подтверждающих его полномочия на подписание), инд</w:t>
      </w:r>
      <w:r>
        <w:t>ивидуальным предпринимателем, скрепленный печатью организации, за исключением организаций, которые в соответствии с законодательными актами вправе не использовать печати. Требование о проставлении печати не распространяется на случаи подписания документа о</w:t>
      </w:r>
      <w:r>
        <w:t xml:space="preserve"> расчете суммы задолженности представителем взыскателя, уполномоченным на его подписание доверенностью.</w:t>
      </w:r>
    </w:p>
    <w:p w:rsidR="00000000" w:rsidRDefault="004B7A39">
      <w:pPr>
        <w:pStyle w:val="ConsPlusNormal"/>
        <w:jc w:val="both"/>
      </w:pPr>
      <w:r>
        <w:t>(в ред. постановления Совмина от 25.05.2018 N 396)</w:t>
      </w:r>
    </w:p>
    <w:p w:rsidR="00000000" w:rsidRDefault="004B7A39">
      <w:pPr>
        <w:pStyle w:val="ConsPlusNormal"/>
        <w:jc w:val="both"/>
      </w:pPr>
      <w:r>
        <w:t>(часть третья п. 14 введена постановлением Совмина от 16.08.2016 N 638)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15. Документы, устанавливающи</w:t>
      </w:r>
      <w:r>
        <w:t>е задолженность членов дачных, гаражных кооперативов, кооперативов, осуществляющих эксплуатацию автомобильных стоянок, по просроченным более двух месяцев платежам в счет покрытия расходов на содержание, эксплуатацию, капитальный ремонт и охрану дачи, садов</w:t>
      </w:r>
      <w:r>
        <w:t>ого домика, гаража, автомобильной стоянки, пеню в связи с такой задолженностью.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 исполнительной надписи представляются: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документ о расчете суммы задолженности по платежам в счет покрытия расходов на содержание, эксплуатацию, капитальный ремон</w:t>
      </w:r>
      <w:r>
        <w:t>т и охрану дачных, гаражных кооперативов, кооперативов, осуществляющих эксплуатацию автомобильных стоянок, сроках уплаты, подписанный председателем кооператива;</w:t>
      </w:r>
    </w:p>
    <w:p w:rsidR="00000000" w:rsidRDefault="004B7A39">
      <w:pPr>
        <w:pStyle w:val="ConsPlusNormal"/>
        <w:jc w:val="both"/>
      </w:pPr>
      <w:r>
        <w:t>(в ред. постановления Совмина от 25.05.2018 N 396)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устав кооператива и решение (решения) общего</w:t>
      </w:r>
      <w:r>
        <w:t xml:space="preserve"> собрания об установлении (изменении) размеров и сроков внесения вступительных, паевых, членских, целевых и дополнительных взносов, установлении размеров пени за несвоевременное внесение взносов либо их копии, заверенные взыскателем или засвидетельствованн</w:t>
      </w:r>
      <w:r>
        <w:t>ые нотариально;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копия предупреждения, переданного члену кооператива, о необходимости уплаты задолженности и сроке уплаты с указанием о непогашении задолженности в установленный в предупреждении срок, а также даты передачи предупреждения, заверенная взыскат</w:t>
      </w:r>
      <w:r>
        <w:t>елем.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16. Документы, устанавливающие задолженность членов садоводческого товарищества и лиц, выбывших из состава членов садоводческого товарищества, на которых законодательными актами возложена обязанность вносить взносы, по просроченным более двух месяцев</w:t>
      </w:r>
      <w:r>
        <w:t xml:space="preserve"> взносам, пеню в связи с такой задолженностью.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 исполнительной надписи представляются: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документ о расчете суммы задолженности по взносам, пене, подлежащим взысканию, с указанием размера взносов и сроков внесения, пени, подписанный председателем и казначеем садоводческого товарищества;</w:t>
      </w:r>
    </w:p>
    <w:p w:rsidR="00000000" w:rsidRDefault="004B7A39">
      <w:pPr>
        <w:pStyle w:val="ConsPlusNormal"/>
        <w:jc w:val="both"/>
      </w:pPr>
      <w:r>
        <w:t>(в ред. постановления Совмина от 25.05.2018 N 396)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 xml:space="preserve">копия </w:t>
      </w:r>
      <w:r>
        <w:t>предупреждения, переданного члену садоводческого товарищества (лицу, выбывшему из членов садоводческого товарищества), о необходимости уплаты задолженности и сроках уплаты с указанием о непогашении задолженности в установленный в предупреждении срок, а так</w:t>
      </w:r>
      <w:r>
        <w:t>же даты передачи предупреждения, заверенная взыскателем;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устав садоводческого товарищества и решение (решения) общего собрания (собрания уполномоченных) об установлении (изменении) размеров и сроков внесения членских, целевых и дополнительных взносов, уста</w:t>
      </w:r>
      <w:r>
        <w:t>новлении размеров пени за несвоевременное внесение взносов либо их копии, заверенные взыскателем или засвидетельствованные нотариально.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17. Документы, устанавливающие задолженность законных представителей несовершеннолетних обучающихся (далее - законные пр</w:t>
      </w:r>
      <w:r>
        <w:t>едставители) по оплате за питание детей, получающих дошкольное образование, специальное образование на уровне дошкольного образования в учреждениях образования и в иных организациях, которым в соответствии с законодательством предоставлено право осуществля</w:t>
      </w:r>
      <w:r>
        <w:t>ть образовательную деятельность (далее - питание детей).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 исполнительной надписи представляются: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копии ведомостей по расчетам с законными представителями за питание детей (иных регистров бухгалтерского учета, подтверждающих факт задолженности</w:t>
      </w:r>
      <w:r>
        <w:t xml:space="preserve"> законных представителей по оплате за питание детей), заверенные взыскателем;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копия предупреждения о необходимости погашения задолженности по оплате за питание детей, врученного законному представителю, заверенная взыскателем.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18. Документы, устанавливающи</w:t>
      </w:r>
      <w:r>
        <w:t>е  расходы, затраченные государством на содержание детей, находящихся на государственном обеспечении (далее - расходы на содержание детей), в случае уклонения работающих лиц, обязанных возмещать расходы на содержание детей, от их возмещения.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</w:t>
      </w:r>
      <w:r>
        <w:t xml:space="preserve"> исполнительной надписи представляются: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копия свидетельства о рождении ребенка либо иные документы, подтверждающие происхождение ребенка от лиц, обязанных возмещать расходы на содержание детей, засвидетельствованные взыскателем;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 xml:space="preserve">копии документов о лишении </w:t>
      </w:r>
      <w:r>
        <w:t>родительских прав, об отобрании детей или иных документов, на основании которых ребенок помещен на государственное обеспечение, засвидетельствованные взыскателем;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справка о периоде нахождения ребенка на государственном обеспечении, об уплаченных лицами, об</w:t>
      </w:r>
      <w:r>
        <w:t>язанными возмещать расходы на содержание детей, средствах в счет возмещения расходов на содержание детей и о сумме средств на содержание ребенка, подлежащих взысканию ежемесячно с лица, обязанного возмещать расходы на содержание детей, с указанием банковск</w:t>
      </w:r>
      <w:r>
        <w:t>их реквизитов взыскателя для перечисления этих средств;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копия документа, удостоверяющего личность лица, обязанного возмещать расходы на содержание детей, засвидетельствованная управлением (отделом) образования, или справка органа внутренних дел, содержащая</w:t>
      </w:r>
      <w:r>
        <w:t xml:space="preserve"> информацию о лице, обязанном возмещать расходы на содержание детей (число, месяц, год рождения, идентификационный номер, место регистрации (жительства) (при отсутствии документа, удостоверяющего личность);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копия заключения врачебно-консультационной комисс</w:t>
      </w:r>
      <w:r>
        <w:t>ии о наличии либо отсутствии заболеваний, при которых родители (родитель) не могут выполнять родительские обязанности, засвидетельствованная государственной организацией здравоохранения;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справка с места работы лица, обязанного возмещать расходы на содержан</w:t>
      </w:r>
      <w:r>
        <w:t>ие детей.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19. Документ, устанавливающий задолженность физических лиц по оплате стоимости выданного им обмундирования (форменной одежды) в случаях, установленных актами законодательства, в сумме, исчисленной пропорционально времени, оставшемуся до окончания</w:t>
      </w:r>
      <w:r>
        <w:t xml:space="preserve"> срока носки обмундирования (форменной одежды).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 исполнительной надписи представляется документ о расчете суммы задолженности с указанием о выдаче лицу обмундирования (форменной одежды). Документ о расчете подписывается уполномоченным должнос</w:t>
      </w:r>
      <w:r>
        <w:t>тным лицом взыскателя (с представлением документов, подтверждающих его полномочия на подписание) и скрепляется печатью организации, за исключением организаций, которые в соответствии с законодательными актами вправе не использовать печати.</w:t>
      </w:r>
    </w:p>
    <w:p w:rsidR="00000000" w:rsidRDefault="004B7A39">
      <w:pPr>
        <w:pStyle w:val="ConsPlusNormal"/>
        <w:jc w:val="both"/>
      </w:pPr>
      <w:r>
        <w:t>(часть вторая п.</w:t>
      </w:r>
      <w:r>
        <w:t xml:space="preserve"> 19 в ред. постановления Совмина от 25.05.2018 N 396)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20. Документ, устанавливающий задолженность физических лиц, уволенных с военной службы, альтернативной службы, со службы в органах внутренних дел, в Следственном комитете, Государственном комитете судеб</w:t>
      </w:r>
      <w:r>
        <w:t>ных экспертиз, из органов и подразделений по чрезвычайным ситуациям, резервистов после окончания занятий и учебных сборов и военнообязанных, призванных на военные или специальные сборы, после окончания этих сборов, привлеченных в установленном  порядке к м</w:t>
      </w:r>
      <w:r>
        <w:t>атериальной ответственности, по возмещению причиненного ими государству ущерба, оставшуюся за ними ко дню увольнения с военной службы, альтернативной службы, со службы в органах внутренних дел, в Следственном комитете, Государственном комитете судебных экс</w:t>
      </w:r>
      <w:r>
        <w:t>пертиз, из органов и подразделений по чрезвычайным ситуациям, окончания указанных занятий и сборов.</w:t>
      </w:r>
    </w:p>
    <w:p w:rsidR="00000000" w:rsidRDefault="004B7A39">
      <w:pPr>
        <w:pStyle w:val="ConsPlusNormal"/>
        <w:jc w:val="both"/>
      </w:pPr>
      <w:r>
        <w:t>(в ред. постановлений Совмина от 27.08.2012 N 789, от 22.08.2013 N 736, от 18.04.2016 N 312)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 исполнительной надписи представляется документ о</w:t>
      </w:r>
      <w:r>
        <w:t xml:space="preserve"> расчете суммы задолженности по возмещению причиненного лицом государству ущерба, оставшейся за ним ко дню увольнения с военной службы, альтернативной службы, со службы в органах внутренних дел, в Следственном комитете, Государственном комитете судебных эк</w:t>
      </w:r>
      <w:r>
        <w:t>спертиз, из органов и подразделений по чрезвычайным ситуациям, окончания занятий и сборов, с указанием о привлечении этого лица к материальной ответственности, выданный соответствующим органом военного управления, воинской части, военного учебного заведени</w:t>
      </w:r>
      <w:r>
        <w:t>я, по труду, занятости и социальной защите, внутренних дел, Следственного комитета, Государственного комитета судебных экспертиз, организации Вооруженных Сил, Министерства внутренних дел, Министерства по чрезвычайным ситуациям, Комитета государственной без</w:t>
      </w:r>
      <w:r>
        <w:t>опасности, Государственного пограничного комитета. Документ о расчете подписывается уполномоченным должностным лицом взыскателя и скрепляется печатью, а также представляются документы, подтверждающие его полномочия на подписание.</w:t>
      </w:r>
    </w:p>
    <w:p w:rsidR="00000000" w:rsidRDefault="004B7A39">
      <w:pPr>
        <w:pStyle w:val="ConsPlusNormal"/>
        <w:jc w:val="both"/>
      </w:pPr>
      <w:r>
        <w:t>(в ред. постановлений Совм</w:t>
      </w:r>
      <w:r>
        <w:t>ина от 27.08.2012 N 789, от 22.08.2013 N 736, от 18.04.2016 N 312, от 16.08.2016 N 638)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21. Документы, устанавливающие задолженность по требованиям уголовно-исполнительных инспекций об обращении взыскания на средства организации, администрация которой допу</w:t>
      </w:r>
      <w:r>
        <w:t>стила длительную (свыше одного месяца) задержку перечисления сумм, удержанных из заработка осужденных, отбывающих наказание в виде исправительных работ в данной организации.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 исполнительной надписи представляются: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копия извещения, направляемо</w:t>
      </w:r>
      <w:r>
        <w:t>го уголовно-исполнительной инспекцией в организацию, где осужденный работает и отбывает наказание в виде исправительных работ, заверенная взыскателем;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справка организации о том, что в течение месяца, за который должно быть произведено удержание, осужденный, отбывающий наказание в виде исправительных работ, работал в этой организации;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документ о расчете уголовно-исполнительной инспекцией суммы задолженнос</w:t>
      </w:r>
      <w:r>
        <w:t>ти, подлежащей взысканию, подписанный уполномоченным должностным лицом взыскателя и скрепленный печатью (с представлением документов, подтверждающих его полномочия на подписание).</w:t>
      </w:r>
    </w:p>
    <w:p w:rsidR="00000000" w:rsidRDefault="004B7A39">
      <w:pPr>
        <w:pStyle w:val="ConsPlusNormal"/>
        <w:jc w:val="both"/>
      </w:pPr>
      <w:r>
        <w:t>(в ред. постановления Совмина от 16.08.2016 N 638)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22. Документ, устанавлива</w:t>
      </w:r>
      <w:r>
        <w:t>ющий задолженность по возмещению расходов на питание административно арестованных, физических лиц, задержанных за совершение административного правонарушения на срок свыше двенадцати часов и подвергнутых за совершение этого правонарушения административному</w:t>
      </w:r>
      <w:r>
        <w:t xml:space="preserve"> взысканию, содержавшихся в изоляторах временного содержания органов внутренних дел, центрах изоляции правонарушителей органов внутренних дел, расходов на содержание лиц, помещенных в специализированные изоляторы органов внутренних дел.</w:t>
      </w:r>
    </w:p>
    <w:p w:rsidR="00000000" w:rsidRDefault="004B7A39">
      <w:pPr>
        <w:pStyle w:val="ConsPlusNormal"/>
        <w:jc w:val="both"/>
      </w:pPr>
      <w:r>
        <w:t>(в ред. постановлен</w:t>
      </w:r>
      <w:r>
        <w:t>ий Совмина от 14.11.2013 N 977, от 11.01.2022 N 17)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 исполнительной надписи представляется копия счета на сумму, подлежащую возмещению должником, с его распиской в получении экземпляра этого счета, заверенная взыскателем.</w:t>
      </w:r>
    </w:p>
    <w:p w:rsidR="00000000" w:rsidRDefault="004B7A39">
      <w:pPr>
        <w:pStyle w:val="ConsPlusNormal"/>
        <w:jc w:val="both"/>
      </w:pPr>
      <w:r>
        <w:t>(в ред. постановлени</w:t>
      </w:r>
      <w:r>
        <w:t>я Совмина от 11.01.2022 N 17)</w:t>
      </w:r>
    </w:p>
    <w:p w:rsidR="00000000" w:rsidRDefault="004B7A3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B7A3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B7A3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Размер денежной суммы, израсходованной в связи с розыском осужденных к наказаниям в виде общественных работ, исправительных работ, ограничения свободы, лишения свободы, составляет тридцать базовых</w:t>
            </w:r>
            <w:r>
              <w:rPr>
                <w:color w:val="392C69"/>
              </w:rPr>
              <w:t xml:space="preserve"> величин. Взысканная денежная сумма подлежит зачислению в доход республиканского бюджета (пункт 1 постановления Совета Министров Республики Беларусь от 16.01.2017 N 38).</w:t>
            </w:r>
          </w:p>
        </w:tc>
      </w:tr>
    </w:tbl>
    <w:p w:rsidR="00000000" w:rsidRDefault="004B7A39">
      <w:pPr>
        <w:pStyle w:val="ConsPlusNormal"/>
        <w:spacing w:before="260"/>
        <w:ind w:firstLine="540"/>
        <w:jc w:val="both"/>
      </w:pPr>
      <w:r>
        <w:t>22-1. Документы, устанавливающие задолженность:</w:t>
      </w:r>
    </w:p>
    <w:p w:rsidR="00000000" w:rsidRDefault="004B7A39">
      <w:pPr>
        <w:pStyle w:val="ConsPlusNormal"/>
        <w:spacing w:before="200"/>
        <w:ind w:firstLine="540"/>
        <w:jc w:val="both"/>
      </w:pPr>
      <w:bookmarkStart w:id="12" w:name="Par232"/>
      <w:bookmarkEnd w:id="12"/>
      <w:r>
        <w:t>осужденного к наказанию в</w:t>
      </w:r>
      <w:r>
        <w:t xml:space="preserve"> виде общественных работ, исправительных работ, ограничения свободы без направления в исправительное учреждение открытого типа по оплате денежной суммы, израсходованной в связи с его розыском, в пользу управлений, отделов внутренних дел городских, районных</w:t>
      </w:r>
      <w:r>
        <w:t xml:space="preserve"> исполкомов (местных администраций), исполнявших соответствующий вид наказания в отношении осужденного;</w:t>
      </w:r>
    </w:p>
    <w:p w:rsidR="00000000" w:rsidRDefault="004B7A39">
      <w:pPr>
        <w:pStyle w:val="ConsPlusNormal"/>
        <w:spacing w:before="200"/>
        <w:ind w:firstLine="540"/>
        <w:jc w:val="both"/>
      </w:pPr>
      <w:bookmarkStart w:id="13" w:name="Par233"/>
      <w:bookmarkEnd w:id="13"/>
      <w:r>
        <w:t>осужденного к наказанию в виде ограничения свободы с направлением в исправительное учреждение открытого типа, лишения свободы по оплате дене</w:t>
      </w:r>
      <w:r>
        <w:t>жной суммы, израсходованной в связи с его розыском, в пользу исправительных учреждений открытого типа и исправительных учреждений, исполнявших соответствующий вид наказания в отношении осужденного.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 исполнительной надписи представляются: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копи</w:t>
      </w:r>
      <w:r>
        <w:t>и документов об объявлении в розыск и о прекращении розыска, заверенные взыскателями, указанными в абзацах втором и третьем части первой настоящего пункта;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 xml:space="preserve">документ о расчете суммы задолженности по оплате денежной суммы, израсходованной в связи с розыском </w:t>
      </w:r>
      <w:r>
        <w:t>осужденного, с указанием бюджета, в доход которого подлежит перечислению указанная сумма, подписанный уполномоченным должностным лицом взыскателя и скрепленный печатью (с представлением документов, подтверждающих его полномочия на подписание).</w:t>
      </w:r>
    </w:p>
    <w:p w:rsidR="00000000" w:rsidRDefault="004B7A39">
      <w:pPr>
        <w:pStyle w:val="ConsPlusNormal"/>
        <w:jc w:val="both"/>
      </w:pPr>
      <w:r>
        <w:t>(п. 22-1 в ред. постановления Совмина от 16.01.2017 N 38)</w:t>
      </w:r>
    </w:p>
    <w:p w:rsidR="00000000" w:rsidRDefault="004B7A39">
      <w:pPr>
        <w:pStyle w:val="ConsPlusNormal"/>
        <w:spacing w:before="200"/>
        <w:ind w:firstLine="540"/>
        <w:jc w:val="both"/>
      </w:pPr>
      <w:bookmarkStart w:id="14" w:name="Par238"/>
      <w:bookmarkEnd w:id="14"/>
      <w:r>
        <w:t>22-2. Документ, устанавливающий задолженность в пользу лечебно-трудового профилактория гражданина, находящегося в лечебно-трудовом профилактории, по возмещению ущерба (компенсированию вр</w:t>
      </w:r>
      <w:r>
        <w:t>еда), причиненного им лечебно-трудовому профилакторию, и расходов по розыску гражданина, находящегося в лечебно-трудовом профилактории, в случае самовольного оставления им лечебно-трудового профилактория.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Расчет суммы подлежащего возмещению гражданином, на</w:t>
      </w:r>
      <w:r>
        <w:t>ходящимся в лечебно-трудовом профилактории, ущерба (компенсирования вреда) по основаниям, установленным в части первой настоящего пункта, осуществляется лечебно-трудовым профилакторием.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 исполнительной надписи представляется документ о расчет</w:t>
      </w:r>
      <w:r>
        <w:t>е суммы подлежащих возмещению гражданином, находящимся в лечебно-трудовом профилактории, ущерба (компенсирования вреда), причиненного им лечебно-трудовому профилакторию, и расходов по розыску гражданина, находящегося в лечебно-трудовом профилактории, в слу</w:t>
      </w:r>
      <w:r>
        <w:t>чае самовольного оставления им лечебно-трудового профилактория. Документ о расчете подписывается уполномоченным должностным лицом взыскателя и скрепляется печатью, а также представляются документы, подтверждающие его полномочия на подписание.</w:t>
      </w:r>
    </w:p>
    <w:p w:rsidR="00000000" w:rsidRDefault="004B7A39">
      <w:pPr>
        <w:pStyle w:val="ConsPlusNormal"/>
        <w:jc w:val="both"/>
      </w:pPr>
      <w:r>
        <w:t>(в ред. поста</w:t>
      </w:r>
      <w:r>
        <w:t>новления Совмина от 16.08.2016 N 638)</w:t>
      </w:r>
    </w:p>
    <w:p w:rsidR="00000000" w:rsidRDefault="004B7A39">
      <w:pPr>
        <w:pStyle w:val="ConsPlusNormal"/>
        <w:jc w:val="both"/>
      </w:pPr>
      <w:r>
        <w:t>(п. 22-2 введен постановлением Совмина от 15.10.2014 N 975)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23. Документы, устанавливающие задолженность собственника (владельца) транспортного средства по не внесенной им плате в увеличенном размере за проезд транспор</w:t>
      </w:r>
      <w:r>
        <w:t>тных средств по платным автомобильным дорогам Республики Беларусь.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 исполнительной надписи представляется заверенная взыскателем копия акта нарушения, направленного собственнику (владельцу) транспортного средства, содержащего расчет суммы зад</w:t>
      </w:r>
      <w:r>
        <w:t>олженности по не внесенной им плате в увеличенном размере за проезд транспортных средств по платным автомобильным дорогам Республики Беларусь, с отметкой взыскателя о невнесении этой платы по истечении 30 дней с момента составления акта нарушения.</w:t>
      </w:r>
    </w:p>
    <w:p w:rsidR="00000000" w:rsidRDefault="004B7A39">
      <w:pPr>
        <w:pStyle w:val="ConsPlusNormal"/>
        <w:jc w:val="both"/>
      </w:pPr>
      <w:r>
        <w:t>(п. 23 в</w:t>
      </w:r>
      <w:r>
        <w:t>веден постановлением Совмина от 10.07.2013 N 604)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24. Документы, устанавливающие задолженность по оплате потребленной электрической энергии, воды (горячее и холодное водоснабжение, водоотведение (канализация), тепловой энергии, газа, образовавшуюся при исп</w:t>
      </w:r>
      <w:r>
        <w:t>ользовании нежилых помещений, зданий, неустойку (штраф, пени) в связи с такой задолженностью, если ее уплата предусмотрена законодательством или договором.</w:t>
      </w:r>
    </w:p>
    <w:p w:rsidR="00000000" w:rsidRDefault="004B7A39">
      <w:pPr>
        <w:pStyle w:val="ConsPlusNormal"/>
        <w:jc w:val="both"/>
      </w:pPr>
      <w:r>
        <w:t>(в ред. постановления Совмина от 16.08.2016 N 638)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 исполнительной надписи представляю</w:t>
      </w:r>
      <w:r>
        <w:t>тся: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обязательство должника (договоры, на основании которых поставляются для потребления электрическая энергия, тепловая энергия, газ, оказываются услуги по горячему и холодному водоснабжению, водоотведению (канализации), либо договор, которым предусмотрен</w:t>
      </w:r>
      <w:r>
        <w:t>а обязанность по возмещению (компенсации) затрат на потребленную электрическую энергию, воду (горячее и холодное водоснабжение, водоотведение (канализацию), тепловую энергию, газ), и его копия, заверенная взыскателем;</w:t>
      </w:r>
    </w:p>
    <w:p w:rsidR="00000000" w:rsidRDefault="004B7A39">
      <w:pPr>
        <w:pStyle w:val="ConsPlusNormal"/>
        <w:jc w:val="both"/>
      </w:pPr>
      <w:r>
        <w:t>(в ред. постановления Совмина от 16.08</w:t>
      </w:r>
      <w:r>
        <w:t>.2016 N 638)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документ о расчете суммы задолженности по неуплаченным (не полностью уплаченным) платежам, неустойки (штрафа, пени), сроках уплаты с указанием о непогашении задолженности после извещения должника о необходимости погашения задолженности и намер</w:t>
      </w:r>
      <w:r>
        <w:t>ении обратиться за совершением исполнительной надписи, а также даты его извещения, подписанный руководителем или иным уполномоченным должностным лицом взыскателя (с представлением документов, подтверждающих его полномочия на подписание), индивидуальным пре</w:t>
      </w:r>
      <w:r>
        <w:t xml:space="preserve">дпринимателем, скрепленный печатью организации, за исключением организаций, которые в соответствии с законодательными актами вправе не использовать печати. Требование о проставлении печати не распространяется на случаи подписания документа о расчете суммы </w:t>
      </w:r>
      <w:r>
        <w:t>задолженности представителем взыскателя, уполномоченным на его подписание доверенностью.</w:t>
      </w:r>
    </w:p>
    <w:p w:rsidR="00000000" w:rsidRDefault="004B7A39">
      <w:pPr>
        <w:pStyle w:val="ConsPlusNormal"/>
        <w:jc w:val="both"/>
      </w:pPr>
      <w:r>
        <w:t>(в ред. постановлений Совмина от 16.08.2016 N 638, от 25.05.2018 N 396)</w:t>
      </w:r>
    </w:p>
    <w:p w:rsidR="00000000" w:rsidRDefault="004B7A39">
      <w:pPr>
        <w:pStyle w:val="ConsPlusNormal"/>
        <w:jc w:val="both"/>
      </w:pPr>
      <w:r>
        <w:t>(п. 24 введен постановлением Совмина от 28.07.2015 N 642)</w:t>
      </w:r>
    </w:p>
    <w:p w:rsidR="00000000" w:rsidRDefault="004B7A39">
      <w:pPr>
        <w:pStyle w:val="ConsPlusNormal"/>
        <w:spacing w:before="200"/>
        <w:ind w:firstLine="540"/>
        <w:jc w:val="both"/>
      </w:pPr>
      <w:bookmarkStart w:id="15" w:name="Par254"/>
      <w:bookmarkEnd w:id="15"/>
      <w:r>
        <w:t>25. Документы, устанавлив</w:t>
      </w:r>
      <w:r>
        <w:t>ающие задолженность по договорам купли-продажи, поставки, подряда, перевозки, возмездного оказания услуг, хранения, неустойку (штраф, пени) в связи с такой задолженностью, если ее уплата предусмотрена законодательством или договором, признанных должником в</w:t>
      </w:r>
      <w:r>
        <w:t xml:space="preserve"> письменной форме.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 исполнительной надписи представляются: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договор (купли-продажи, поставки, подряда, перевозки, возмездного оказания услуг, хранения) и его копия, заверенная взыскателем;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документы, подтверждающие передачу имущества, выполнен</w:t>
      </w:r>
      <w:r>
        <w:t>ие работ (оказание услуг) по договорам (товаросопроводительные документы (товарно-транспортная накладная, товарная накладная, грузовая накладная, коносамент или иной документ), документ о передаче имущества (вещи, товара), подписанный обеими сторонами (акт</w:t>
      </w:r>
      <w:r>
        <w:t xml:space="preserve"> приема-передачи, акт о передаче имущества (вещи, товара), акт о приемке имущества (вещи, товара) по количеству и качеству и другие), документ, удостоверяющий приемку выполненных работ (оказанных услуг), подписанный обеими сторонами (акт приемки выполненны</w:t>
      </w:r>
      <w:r>
        <w:t>х работ (оказанных услуг) и другие), заказ-наряд, счет-фактура и другие), и их копии, заверенные взыскателем;</w:t>
      </w:r>
    </w:p>
    <w:p w:rsidR="00000000" w:rsidRDefault="004B7A39">
      <w:pPr>
        <w:pStyle w:val="ConsPlusNormal"/>
        <w:jc w:val="both"/>
      </w:pPr>
      <w:r>
        <w:t>(в ред. постановления Совмина от 16.08.2016 N 638)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документ, подтверждающий письменное признание должником взыскиваемой суммы денежных средств (ак</w:t>
      </w:r>
      <w:r>
        <w:t>т сверки расчетов, подписанный взыскателем и должником и скрепленный печатями (при их наличии), ответ на претензию, в котором должник признает обязательство по уплате денежных средств, акцептованное платежное требование, иной документ, оформленный в соотве</w:t>
      </w:r>
      <w:r>
        <w:t>тствии с требованиями законодательства и подписанный уполномоченным лицом должника), и его копия, заверенная взыскателем;</w:t>
      </w:r>
    </w:p>
    <w:p w:rsidR="00000000" w:rsidRDefault="004B7A39">
      <w:pPr>
        <w:pStyle w:val="ConsPlusNormal"/>
        <w:jc w:val="both"/>
      </w:pPr>
      <w:r>
        <w:t>(в ред. постановления Совмина от 16.08.2016 N 638)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 xml:space="preserve">документ о расчете суммы подлежащих уплате денежных средств, в котором должны быть </w:t>
      </w:r>
      <w:r>
        <w:t>указаны сведения о сроках уплаты денежных средств, о дате возникновения обязанности по их уплате, а также отметка взыскателя о непогашении задолженности после направления должнику письменного предупреждения о необходимости уплаты денежных средств и намерен</w:t>
      </w:r>
      <w:r>
        <w:t>ии обратиться за совершением исполнительной надписи с указанием даты его извещения, подписанный руководителем или иным уполномоченным должностным лицом взыскателя (с представлением документов, подтверждающих его полномочия на подписание), индивидуальным пр</w:t>
      </w:r>
      <w:r>
        <w:t>едпринимателем.</w:t>
      </w:r>
    </w:p>
    <w:p w:rsidR="00000000" w:rsidRDefault="004B7A39">
      <w:pPr>
        <w:pStyle w:val="ConsPlusNormal"/>
        <w:jc w:val="both"/>
      </w:pPr>
      <w:r>
        <w:t>(в ред. постановлений Совмина от 16.08.2016 N 638, от 25.05.2018 N 396)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 исполнительной надписи о взыскании задолженности по договору субподряда, неустойки (штрафа, пени) в связи с такой задолженностью, если ее уплата предусмо</w:t>
      </w:r>
      <w:r>
        <w:t>трена законодательством или договором, представляются: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договор субподряда и его копия, заверенная взыскателем;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копия договора подряда, заверенная взыскателем;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документы, подтверждающие выполнение рабо</w:t>
      </w:r>
      <w:r>
        <w:t>т по договору (документ, удостоверяющий приемку выполненных работ, подписанный заказчиком, генеральным подрядчиком и субподрядчиком (акт приемки выполненных работ), и их копии, заверенные взыскателем;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документ, подтверждающий письменное признание должником</w:t>
      </w:r>
      <w:r>
        <w:t xml:space="preserve"> взыскиваемой суммы денежных средств (акт сверки расчетов, подписанный взыскателем и должником и скрепленный печатями (при их наличии), ответ на претензию, в котором должник признает обязательство по уплате денежных средств, акцептованное платежное требова</w:t>
      </w:r>
      <w:r>
        <w:t>ние, иной документ, оформленный в соответствии с требованиями законодательства и подписанный уполномоченным лицом должника), и его копия, заверенная взыскателем;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документ о расчете суммы подлежащих уплате денежных средств, в котором должны быть указаны све</w:t>
      </w:r>
      <w:r>
        <w:t>дения о сроках уплаты денежных средств, о дате возникновения обязанности по их уплате, а также отметка взыскателя о непогашении задолженности после направления должнику письменного предупреждения о необходимости уплаты денежных средств и намерении обратить</w:t>
      </w:r>
      <w:r>
        <w:t>ся за совершением исполнительной надписи с указанием даты его извещения, подписанный руководителем или иным уполномоченным должностным лицом взыскателя (с представлением документов, подтверждающих его полномочия на подписание), индивидуальным предпринимате</w:t>
      </w:r>
      <w:r>
        <w:t>лем.</w:t>
      </w:r>
    </w:p>
    <w:p w:rsidR="00000000" w:rsidRDefault="004B7A39">
      <w:pPr>
        <w:pStyle w:val="ConsPlusNormal"/>
        <w:jc w:val="both"/>
      </w:pPr>
      <w:r>
        <w:t>(в ред. постановления Совмина от 25.05.2018 N 396)</w:t>
      </w:r>
    </w:p>
    <w:p w:rsidR="00000000" w:rsidRDefault="004B7A39">
      <w:pPr>
        <w:pStyle w:val="ConsPlusNormal"/>
        <w:jc w:val="both"/>
      </w:pPr>
      <w:r>
        <w:t>(часть третья п. 25 введена постановлением Совмина от 16.08.2016 N 638)</w:t>
      </w:r>
    </w:p>
    <w:p w:rsidR="00000000" w:rsidRDefault="004B7A39">
      <w:pPr>
        <w:pStyle w:val="ConsPlusNormal"/>
        <w:jc w:val="both"/>
      </w:pPr>
      <w:r>
        <w:t>(п. 25 введен постановлением Совмина от 28.07.2015 N 642)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26. Документы, устанавливающие задолженность производителей и поставщи</w:t>
      </w:r>
      <w:r>
        <w:t>ков по плате за организацию сбора, обезвреживания и (или) использования отходов товаров и упаковки, пеням за несвоевременное внесение (невнесение) суммы такой платы.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 исполнительной надписи представляются: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при заключении договора об организац</w:t>
      </w:r>
      <w:r>
        <w:t>ии сбора, обезвреживания и (или) использования отходов товаров и упаковки на бумажном носителе - копия данного договора, заверенная государственным учреждением "Оператор вторичных материальных ресурсов";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при заключении договора об организации сбора, обезвр</w:t>
      </w:r>
      <w:r>
        <w:t>еживания и (или) использования отходов товаров и упаковки в форме электронного документа - копия электронного документа;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расчет суммы задолженности по плате за организацию сбора, обезвреживания и (или) использования отходов товаров и упаковки и пеням за не</w:t>
      </w:r>
      <w:r>
        <w:t>своевременное внесение (невнесение) суммы такой платы, подписанный руководителем и главным бухгалтером государственного учреждения "Оператор вторичных материальных ресурсов". Указанный документ должен содержать сведения о сроках внесения платы за организац</w:t>
      </w:r>
      <w:r>
        <w:t>ию сбора, обезвреживания и (или) использования отходов товаров и упаковки с указанием информации о несвоевременном внесении (невнесении) ее в установленные сроки, периодах, за которые начислена пеня за несвоевременное внесение (невнесение) суммы такой плат</w:t>
      </w:r>
      <w:r>
        <w:t>ы, а также сведения о представлении (с указанием даты представления) производителями и поставщиками информации о выполнении в отчетный период обязанности по обеспечению сбора, обезвреживания и (или) использования отходов товаров и упаковки, в том числе уто</w:t>
      </w:r>
      <w:r>
        <w:t>чненной информации о выполнении обязанности при обнаружении неполноты сведений или ошибок в ранее представленной информации.</w:t>
      </w:r>
    </w:p>
    <w:p w:rsidR="00000000" w:rsidRDefault="004B7A39">
      <w:pPr>
        <w:pStyle w:val="ConsPlusNormal"/>
        <w:jc w:val="both"/>
      </w:pPr>
      <w:r>
        <w:t>(п. 26 в ред. постановления Совмина от 24.06.2020 N 368)</w:t>
      </w:r>
    </w:p>
    <w:p w:rsidR="00000000" w:rsidRDefault="004B7A39">
      <w:pPr>
        <w:pStyle w:val="ConsPlusNormal"/>
        <w:ind w:firstLine="540"/>
        <w:jc w:val="both"/>
      </w:pPr>
      <w:r>
        <w:t>--------------------------------</w:t>
      </w:r>
    </w:p>
    <w:p w:rsidR="00000000" w:rsidRDefault="004B7A39">
      <w:pPr>
        <w:pStyle w:val="ConsPlusNormal"/>
        <w:jc w:val="both"/>
      </w:pPr>
      <w:r>
        <w:t>(сноска &lt;*&gt; исключена с 1 июля 2020 года.</w:t>
      </w:r>
      <w:r>
        <w:t xml:space="preserve"> - Постановление Совмина от 24.06.2020 N 368)</w:t>
      </w:r>
    </w:p>
    <w:p w:rsidR="00000000" w:rsidRDefault="004B7A39">
      <w:pPr>
        <w:pStyle w:val="ConsPlusNormal"/>
        <w:jc w:val="both"/>
      </w:pPr>
      <w:r>
        <w:t>(сноска &lt;**&gt; исключена с 1 июля 2020 года. - Постановление Совмина от 24.06.2020 N 368)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27. Документ, устанавливающий задолженность физических лиц по невозмещенному (не полностью возмещенному) единовременному д</w:t>
      </w:r>
      <w:r>
        <w:t>енежному вознаграждению, выплаченному в соответствии с Указом Президента Республики Беларусь от 17 августа 2015 г. N 355 "О мерах стимулирования военнослужащих и сотрудников военизированных организаций".</w:t>
      </w:r>
    </w:p>
    <w:p w:rsidR="00000000" w:rsidRDefault="004B7A39">
      <w:pPr>
        <w:pStyle w:val="ConsPlusNormal"/>
        <w:jc w:val="both"/>
      </w:pPr>
      <w:r>
        <w:t>(в ред. постановления Совмина от 24.06.2020 N 368)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</w:t>
      </w:r>
      <w:r>
        <w:t>ля совершения исполнительной надписи представляется документ о расчете суммы задолженности по невозмещенному (не полностью возмещенному) единовременному денежному вознаграждению, выплаченному в соответствии с Указом Президента Республики Беларусь от 17 авг</w:t>
      </w:r>
      <w:r>
        <w:t>уста 2015 г. N 355, в котором должны быть указаны сведения о сроках возмещения, дате возникновения обязанности по возмещению, основании увольнения должника, а также отметка взыскателя об ознакомлении должника с порядком возмещения единовременного денежного</w:t>
      </w:r>
      <w:r>
        <w:t xml:space="preserve"> вознаграждения и несоблюдении им данного порядка, подписанный уполномоченным должностным лицом взыскателя и скрепленный печатью (с представлением документов, подтверждающих его полномочия на подписание).</w:t>
      </w:r>
    </w:p>
    <w:p w:rsidR="00000000" w:rsidRDefault="004B7A39">
      <w:pPr>
        <w:pStyle w:val="ConsPlusNormal"/>
        <w:jc w:val="both"/>
      </w:pPr>
      <w:r>
        <w:t>(в ред. постановления Совмина от 16.08.2016 N 638)</w:t>
      </w:r>
    </w:p>
    <w:p w:rsidR="00000000" w:rsidRDefault="004B7A39">
      <w:pPr>
        <w:pStyle w:val="ConsPlusNormal"/>
        <w:jc w:val="both"/>
      </w:pPr>
      <w:r>
        <w:t>(п. 27 введен постановлением Совмина от 06.11.2015 N 928)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27-1. Документы, устанавливающие задолженность по возмещению затрат (части затрат) на реализацию мероприятий, направленных на эффективное и рациональное использование тепловой энергии в многоквартир</w:t>
      </w:r>
      <w:r>
        <w:t>ных жилых домах (далее - энергоэффективные мероприятия), в случаях, когда возмещение таких затрат предусмотрено Указом Президента Республики Беларусь от 4 сентября 2019 г. N 327 "О повышении энергоэффективности многоквартирных жилых домов" (далее - задолже</w:t>
      </w:r>
      <w:r>
        <w:t>нность по возмещению затрат (части затрат), пени в связи с такой задолженностью.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Для совершения исполнительной надписи о взыскании с собственников жилых и (или) нежилых помещений в многоквартирных жилых домах, членов организации застройщиков (далее - собст</w:t>
      </w:r>
      <w:r>
        <w:t>венники) задолженности по возмещению затрат (части затрат), пени в связи с такой задолженностью представляются: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выписка из решения (копия решения) общего собрания участников совместного домовладения, членов товарищества собственников, организации застройщи</w:t>
      </w:r>
      <w:r>
        <w:t>ков о проведении энергоэффективных мероприятий;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выписка из решения (копия решения) местного исполнительного и распорядительного органа о реализации энергоэффективных мероприятий, принятого на основании решения общего собрания участников совместного домовла</w:t>
      </w:r>
      <w:r>
        <w:t>дения, членов товарищества собственников, организации застройщиков о проведении энергоэффективных мероприятий;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договор о реализации энергоэффективных мероприятий в многоквартирном жилом доме (в случае, если он был заключен с собственником) и его копия, заверенная взыскателем;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акты приемки выполненных строительных и иных специальных монтажных работ при реализации эн</w:t>
      </w:r>
      <w:r>
        <w:t>ергоэффективных мероприятий и их копии, заверенные взыскателем;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выписки из решений (копии решений) местного исполнительного и распорядительного органа об установлении иного срока возмещения затрат (части затрат) для малообеспеченных и иных социально уязвим</w:t>
      </w:r>
      <w:r>
        <w:t>ых категорий граждан (если такие решения принимались в отношении должника);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 xml:space="preserve">копия уведомления собственника о размере ежемесячного возмещения затрат (части затрат) и размере пени, начисляемой в случае несвоевременного или неполного возмещения затрат (части </w:t>
      </w:r>
      <w:r>
        <w:t>затрат), а также реквизитах для осуществления платежа, заверенная взыскателем;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документ о расчете суммы задолженности по возмещению затрат (части затрат), пени в связи с такой задолженностью. Указанный документ должен содержать сведения о периоде задолженн</w:t>
      </w:r>
      <w:r>
        <w:t>ости, а также периоде, за который начислена пеня в связи с такой задолженностью, сумме, подлежащей взысканию, отметку взыскателя о непогашении задолженности по истечении семи календарных дней со дня извещения должника о необходимости погашения задолженност</w:t>
      </w:r>
      <w:r>
        <w:t>и и намерении обратиться за совершением исполнительной надписи с указанием даты его извещения. Документ о расчете суммы задолженности подписывается руководителем или иным уполномоченным лицом взыскателя (с представлением документов, подтверждающих его полн</w:t>
      </w:r>
      <w:r>
        <w:t>омочия на подписание).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При переходе права собственности на жилые либо нежилые помещения (доли в жилых либо нежилых помещениях) для совершения исполнительной надписи о взыскании с нового собственника задолженности по возмещению затрат (части затрат), пени в</w:t>
      </w:r>
      <w:r>
        <w:t xml:space="preserve"> связи с такой задолженностью дополнительно представляется письменное заявление нового собственника о согласии возмещения затрат (части затрат) на реализацию энергоэффективных мероприятий и его копия, заверенная взыскателем.</w:t>
      </w:r>
    </w:p>
    <w:p w:rsidR="00000000" w:rsidRDefault="004B7A39">
      <w:pPr>
        <w:pStyle w:val="ConsPlusNormal"/>
        <w:jc w:val="both"/>
      </w:pPr>
      <w:r>
        <w:t xml:space="preserve">(п. 27-1 введен постановлением </w:t>
      </w:r>
      <w:r>
        <w:t>Совмина от 05.12.2019 N 839)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28. В случае, если право (требование) передано другому лицу по договору уступки требования, то для совершения исполнительной надписи в соответствии с пунктами 6, 6-1, 7, 10, 14 и 25 настоящего перечня дополнительно представляют</w:t>
      </w:r>
      <w:r>
        <w:t>ся:</w:t>
      </w:r>
    </w:p>
    <w:p w:rsidR="00000000" w:rsidRDefault="004B7A39">
      <w:pPr>
        <w:pStyle w:val="ConsPlusNormal"/>
        <w:jc w:val="both"/>
      </w:pPr>
      <w:r>
        <w:t>(в ред. постановления Совмина от 01.08.2017 N 575)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договор уступки требования и его копия, заверенная взыскателем;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копия документа, содержащего информацию о письменном уведомлении должника о состоявшемся переходе прав кредитора по обязательству к друго</w:t>
      </w:r>
      <w:r>
        <w:t>му лицу (новому кредитору) и дате его уведомления, заверенная взыскателем;</w:t>
      </w:r>
    </w:p>
    <w:p w:rsidR="00000000" w:rsidRDefault="004B7A39">
      <w:pPr>
        <w:pStyle w:val="ConsPlusNormal"/>
        <w:jc w:val="both"/>
      </w:pPr>
      <w:r>
        <w:t>(в ред. постановления Совмина от 16.12.2020 N 727)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согласие должника на переход к другому лицу прав кредитора в случае, если такое согласие предусмотрено законодательством или догов</w:t>
      </w:r>
      <w:r>
        <w:t>ором, и его копия, заверенная взыскателем.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В случае перевода должником своего долга по сделке на другое лицо (за исключением случаев, когда перевод долга запрещен законодательством) для совершения исполнительной надписи в соответствии с пунктами 6, 6-1, 7,</w:t>
      </w:r>
      <w:r>
        <w:t xml:space="preserve"> 10, 14 и 25 настоящего перечня дополнительно представляются:</w:t>
      </w:r>
    </w:p>
    <w:p w:rsidR="00000000" w:rsidRDefault="004B7A39">
      <w:pPr>
        <w:pStyle w:val="ConsPlusNormal"/>
        <w:jc w:val="both"/>
      </w:pPr>
      <w:r>
        <w:t>(в ред. постановления Совмина от 01.08.2017 N 575)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копия договора (о переводе долга, иного договора, являющегося в соответствии с законодательством основанием передачи лизингополучателем своих п</w:t>
      </w:r>
      <w:r>
        <w:t>рав и обязанностей по договору финансовой аренды (лизинга) другому лицу), заверенная взыскателем;</w:t>
      </w:r>
    </w:p>
    <w:p w:rsidR="00000000" w:rsidRDefault="004B7A39">
      <w:pPr>
        <w:pStyle w:val="ConsPlusNormal"/>
        <w:jc w:val="both"/>
      </w:pPr>
      <w:r>
        <w:t>(в ред. постановления Совмина от 01.08.2017 N 575)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копия документа, содержащего согласие кредитора на перевод должником своего долга по сделке на другое лицо,</w:t>
      </w:r>
      <w:r>
        <w:t xml:space="preserve"> заверенная взыскателем (за исключением случаев, когда такое согласие предусмотрено в договоре о переводе долга, ином договоре, являющемся в соответствии с законодательством основанием передачи лизингополучателем своих прав и обязанностей по договору финан</w:t>
      </w:r>
      <w:r>
        <w:t>совой аренды (лизинга) другому лицу).</w:t>
      </w:r>
    </w:p>
    <w:p w:rsidR="00000000" w:rsidRDefault="004B7A39">
      <w:pPr>
        <w:pStyle w:val="ConsPlusNormal"/>
        <w:jc w:val="both"/>
      </w:pPr>
      <w:r>
        <w:t>(в ред. постановления Совмина от 01.08.2017 N 575)</w:t>
      </w:r>
    </w:p>
    <w:p w:rsidR="00000000" w:rsidRDefault="004B7A39">
      <w:pPr>
        <w:pStyle w:val="ConsPlusNormal"/>
        <w:jc w:val="both"/>
      </w:pPr>
      <w:r>
        <w:t>(п. 28 введен постановлением Совмина от 16.08.2016 N 638)</w:t>
      </w:r>
    </w:p>
    <w:p w:rsidR="00000000" w:rsidRDefault="004B7A39">
      <w:pPr>
        <w:pStyle w:val="ConsPlusNormal"/>
        <w:jc w:val="both"/>
      </w:pPr>
    </w:p>
    <w:p w:rsidR="00000000" w:rsidRDefault="004B7A39">
      <w:pPr>
        <w:pStyle w:val="ConsPlusNormal"/>
        <w:jc w:val="both"/>
      </w:pPr>
    </w:p>
    <w:p w:rsidR="00000000" w:rsidRDefault="004B7A39">
      <w:pPr>
        <w:pStyle w:val="ConsPlusNormal"/>
        <w:jc w:val="both"/>
      </w:pPr>
    </w:p>
    <w:p w:rsidR="00000000" w:rsidRDefault="004B7A39">
      <w:pPr>
        <w:pStyle w:val="ConsPlusNormal"/>
        <w:jc w:val="both"/>
      </w:pPr>
    </w:p>
    <w:p w:rsidR="00000000" w:rsidRDefault="004B7A39">
      <w:pPr>
        <w:pStyle w:val="ConsPlusNormal"/>
        <w:jc w:val="both"/>
      </w:pPr>
    </w:p>
    <w:p w:rsidR="00000000" w:rsidRDefault="004B7A39">
      <w:pPr>
        <w:pStyle w:val="ConsPlusNormal"/>
        <w:jc w:val="right"/>
        <w:outlineLvl w:val="0"/>
      </w:pPr>
      <w:r>
        <w:t>Приложение</w:t>
      </w:r>
    </w:p>
    <w:p w:rsidR="00000000" w:rsidRDefault="004B7A39">
      <w:pPr>
        <w:pStyle w:val="ConsPlusNormal"/>
        <w:jc w:val="right"/>
      </w:pPr>
      <w:r>
        <w:t>к постановлению</w:t>
      </w:r>
    </w:p>
    <w:p w:rsidR="00000000" w:rsidRDefault="004B7A39">
      <w:pPr>
        <w:pStyle w:val="ConsPlusNormal"/>
        <w:jc w:val="right"/>
      </w:pPr>
      <w:r>
        <w:t>Совета Министров</w:t>
      </w:r>
    </w:p>
    <w:p w:rsidR="00000000" w:rsidRDefault="004B7A39">
      <w:pPr>
        <w:pStyle w:val="ConsPlusNormal"/>
        <w:jc w:val="right"/>
      </w:pPr>
      <w:r>
        <w:t>Республики Беларусь</w:t>
      </w:r>
    </w:p>
    <w:p w:rsidR="00000000" w:rsidRDefault="004B7A39">
      <w:pPr>
        <w:pStyle w:val="ConsPlusNormal"/>
        <w:jc w:val="right"/>
      </w:pPr>
      <w:r>
        <w:t>28.12.2006 N 1737</w:t>
      </w:r>
    </w:p>
    <w:p w:rsidR="00000000" w:rsidRDefault="004B7A39">
      <w:pPr>
        <w:pStyle w:val="ConsPlusNormal"/>
        <w:jc w:val="both"/>
      </w:pPr>
    </w:p>
    <w:p w:rsidR="00000000" w:rsidRDefault="004B7A39">
      <w:pPr>
        <w:pStyle w:val="ConsPlusTitle"/>
        <w:jc w:val="center"/>
      </w:pPr>
      <w:bookmarkStart w:id="16" w:name="Par321"/>
      <w:bookmarkEnd w:id="16"/>
      <w:r>
        <w:t>ПЕРЕЧЕНЬ</w:t>
      </w:r>
    </w:p>
    <w:p w:rsidR="00000000" w:rsidRDefault="004B7A39">
      <w:pPr>
        <w:pStyle w:val="ConsPlusTitle"/>
        <w:jc w:val="center"/>
      </w:pPr>
      <w:r>
        <w:t>УТРАТИВШИХ СИЛУ ПОСТАНОВЛЕНИЙ ПРАВИТЕЛЬСТВА</w:t>
      </w:r>
    </w:p>
    <w:p w:rsidR="00000000" w:rsidRDefault="004B7A39">
      <w:pPr>
        <w:pStyle w:val="ConsPlusTitle"/>
        <w:jc w:val="center"/>
      </w:pPr>
      <w:r>
        <w:t>РЕСПУБЛИКИ БЕЛАРУСЬ</w:t>
      </w:r>
    </w:p>
    <w:p w:rsidR="00000000" w:rsidRDefault="004B7A39">
      <w:pPr>
        <w:pStyle w:val="ConsPlusNormal"/>
        <w:jc w:val="both"/>
      </w:pPr>
    </w:p>
    <w:p w:rsidR="00000000" w:rsidRDefault="004B7A39">
      <w:pPr>
        <w:pStyle w:val="ConsPlusNormal"/>
        <w:ind w:firstLine="540"/>
        <w:jc w:val="both"/>
      </w:pPr>
      <w:r>
        <w:t xml:space="preserve">1. Постановление Кабинета Министров Республики Беларусь от 27 ноября 1995 г. N 646 "Об утверждении Перечня документов, по которым взыскание задолженности производится в бесспорном порядке на </w:t>
      </w:r>
      <w:r>
        <w:t>основании исполнительных надписей нотариусов и иных должностных лиц, имеющих право совершать нотариальные действия" (Собрание указов Президента и постановлений Кабинета Министров Республики Беларусь, 1995 г., N 33, ст. 815).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2. Постановление Совета Министр</w:t>
      </w:r>
      <w:r>
        <w:t xml:space="preserve">ов Республики Беларусь от 27 мая 1997 г. N 592 "О внесении дополнения в Перечень документов, по которым взыскание задолженности производится в бесспорном порядке на основании исполнительных надписей органов, совершающих нотариальные действия, утвержденный </w:t>
      </w:r>
      <w:r>
        <w:t>постановлением Кабинета Министров Республики Беларусь от 27 ноября 1995 г. N 646" (Собрание декретов, указов Президента и постановлений Правительства Республики Беларусь, 1997 г., N 15, ст. 576).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 xml:space="preserve">3. Постановление Совета Министров Республики Беларусь от 16 </w:t>
      </w:r>
      <w:r>
        <w:t>декабря 1997 г. N 1657 "О внесении изменения в постановление Кабинета Министров Республики Беларусь от 27 ноября 1995 г. N 646" (Собрание декретов, указов Президента и постановлений Правительства Республики Беларусь, 1997 г., N 35, ст. 1101).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4. Постановле</w:t>
      </w:r>
      <w:r>
        <w:t>ние Совета Министров Республики Беларусь от 29 июля 1998 г. N 1196 "О внесении изменения в постановление Кабинета Министров Республики Беларусь от 27 ноября 1995 г. N 646" (Собрание декретов, указов Президента и постановлений Правительства Республики Белар</w:t>
      </w:r>
      <w:r>
        <w:t>усь, 1998 г., N 21, ст. 577).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5. Постановление Совета Министров Республики Беларусь от 27 января 2000 г. N 86 "О дополнении Перечня документов, по которым взыскание задолженности производится в бесспорном порядке на основании исполнительных надписей органо</w:t>
      </w:r>
      <w:r>
        <w:t>в, совершающих нотариальные действия" (Национальный реестр правовых актов Республики Беларусь, 2000 г., N 13, 5/2486).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6. Постановление Совета Министров Республики Беларусь от 11 октября 2000 г. N 1557 "О дополнении Перечня документов, по которым взыскание</w:t>
      </w:r>
      <w:r>
        <w:t xml:space="preserve"> задолженности производится в бесспорном порядке на основании исполнительных надписей органов, совершающих нотариальные действия" (Национальный реестр правовых актов Республики Беларусь, 2000 г., N 99, 5/4258).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 xml:space="preserve">7. Постановление Совета Министров Республики </w:t>
      </w:r>
      <w:r>
        <w:t>Беларусь от 8 мая 2001 г. N 669 "О внесении изменения в постановление Кабинета Министров Республики Беларусь от 27 ноября 1995 г. N 646" (Национальный реестр правовых актов Республики Беларусь, 2001 г., N 48, 5/5929).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8. Постановление Совета Министров Респ</w:t>
      </w:r>
      <w:r>
        <w:t>ублики Беларусь от 16 сентября 2002 г. N 1262 "О внесении изменения в постановление Кабинета Министров Республики Беларусь от 27 ноября 1995 г. N 646" (Национальный реестр правовых актов Республики Беларусь, 2002 г., N 107, 5/11127).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9. Постановление Совет</w:t>
      </w:r>
      <w:r>
        <w:t>а Министров Республики Беларусь от 15 апреля 2004 г. N 427 "О внесении дополнений в постановление Кабинета Министров Республики Беларусь от 27 ноября 1995 г. N 646" (Национальный реестр правовых актов Республики Беларусь, 2004 г., N 69, 5/14105).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10. Поста</w:t>
      </w:r>
      <w:r>
        <w:t>новление Совета Министров Республики Беларусь от 17 мая 2004 г. N 578 "О внесении изменения в постановление Кабинета Министров Республики Беларусь от 27 ноября 1995 г. N 646" (Национальный реестр правовых актов Республики Беларусь, 2004 г., N 77, 5/14254).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11. Подпункт 1.1 пункта 1 постановления Совета Министров Республики Беларусь от 26 ноября 2004 г. N 1503 "О внесении изменений и дополнений в некоторые постановления Правительства Республики Беларусь по вопросам нотариата и нотариальной деятельности" (Нац</w:t>
      </w:r>
      <w:r>
        <w:t>иональный реестр правовых актов Республики Беларусь, 2004 г., N 192, 5/15231).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12. Подпункт 3.2 пункта 3 постановления Совета Министров Республики Беларусь от 28 февраля 2005 г. N 221 "О дополнительных мерах по обеспечению расчетов за мясную и молочную про</w:t>
      </w:r>
      <w:r>
        <w:t>дукцию и внесении дополнений и изменения в некоторые постановления Правительства Республики Беларусь" (Национальный реестр правовых актов Республики Беларусь, 2005 г., N 39, 5/15662).</w:t>
      </w:r>
    </w:p>
    <w:p w:rsidR="00000000" w:rsidRDefault="004B7A39">
      <w:pPr>
        <w:pStyle w:val="ConsPlusNormal"/>
        <w:spacing w:before="200"/>
        <w:ind w:firstLine="540"/>
        <w:jc w:val="both"/>
      </w:pPr>
      <w:r>
        <w:t>13. Постановление Совета Министров Республики Беларусь от 29 апреля 2005</w:t>
      </w:r>
      <w:r>
        <w:t xml:space="preserve"> г. N 437 "О внесении изменений в постановление Кабинета Министров Республики Беларусь от 27 ноября 1995 г. N 646" (Национальный реестр правовых актов Республики Беларусь, 2005 г., N 72, 5/15900).</w:t>
      </w:r>
    </w:p>
    <w:p w:rsidR="00000000" w:rsidRDefault="004B7A39">
      <w:pPr>
        <w:pStyle w:val="ConsPlusNormal"/>
        <w:jc w:val="both"/>
      </w:pPr>
    </w:p>
    <w:p w:rsidR="00000000" w:rsidRDefault="004B7A39">
      <w:pPr>
        <w:pStyle w:val="ConsPlusNormal"/>
        <w:jc w:val="both"/>
      </w:pPr>
    </w:p>
    <w:p w:rsidR="00000000" w:rsidRDefault="004B7A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7A39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39"/>
    <w:rsid w:val="004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840AA8-B396-4443-A7D7-DD91448C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9917</Words>
  <Characters>56527</Characters>
  <Application>Microsoft Office Word</Application>
  <DocSecurity>2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66312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2022-06-15T13:05:00Z</dcterms:created>
  <dcterms:modified xsi:type="dcterms:W3CDTF">2022-06-15T13:05:00Z</dcterms:modified>
</cp:coreProperties>
</file>